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463A" w14:textId="60D9F2C9" w:rsidR="00895D0C" w:rsidRPr="00373C88" w:rsidRDefault="00575C25" w:rsidP="00895D0C">
      <w:pPr>
        <w:rPr>
          <w:b/>
          <w:bCs/>
          <w:sz w:val="48"/>
          <w:szCs w:val="48"/>
        </w:rPr>
      </w:pPr>
      <w:r w:rsidRPr="00373C88">
        <w:rPr>
          <w:b/>
          <w:bCs/>
          <w:noProof/>
          <w:sz w:val="48"/>
          <w:szCs w:val="48"/>
        </w:rPr>
        <w:t>[</w:t>
      </w:r>
      <w:r w:rsidR="00895D0C" w:rsidRPr="00373C88">
        <w:rPr>
          <w:b/>
          <w:bCs/>
          <w:noProof/>
          <w:sz w:val="48"/>
          <w:szCs w:val="48"/>
        </w:rPr>
        <w:t xml:space="preserve">Your </w:t>
      </w:r>
      <w:r w:rsidR="00933F81" w:rsidRPr="00373C88">
        <w:rPr>
          <w:b/>
          <w:bCs/>
          <w:noProof/>
          <w:sz w:val="48"/>
          <w:szCs w:val="48"/>
        </w:rPr>
        <w:t>A</w:t>
      </w:r>
      <w:r w:rsidR="00895D0C" w:rsidRPr="00373C88">
        <w:rPr>
          <w:b/>
          <w:bCs/>
          <w:noProof/>
          <w:sz w:val="48"/>
          <w:szCs w:val="48"/>
        </w:rPr>
        <w:t xml:space="preserve">gency </w:t>
      </w:r>
      <w:r w:rsidR="00933F81" w:rsidRPr="00373C88">
        <w:rPr>
          <w:b/>
          <w:bCs/>
          <w:noProof/>
          <w:sz w:val="48"/>
          <w:szCs w:val="48"/>
        </w:rPr>
        <w:t>L</w:t>
      </w:r>
      <w:r w:rsidR="00895D0C" w:rsidRPr="00373C88">
        <w:rPr>
          <w:b/>
          <w:bCs/>
          <w:noProof/>
          <w:sz w:val="48"/>
          <w:szCs w:val="48"/>
        </w:rPr>
        <w:t>ogo</w:t>
      </w:r>
      <w:r w:rsidRPr="00373C88">
        <w:rPr>
          <w:b/>
          <w:bCs/>
          <w:noProof/>
          <w:sz w:val="48"/>
          <w:szCs w:val="48"/>
        </w:rPr>
        <w:t>]</w:t>
      </w:r>
    </w:p>
    <w:p w14:paraId="2F372CF2" w14:textId="77777777" w:rsidR="00802857" w:rsidRPr="00373C88" w:rsidRDefault="00802857" w:rsidP="00170A50"/>
    <w:p w14:paraId="5C1A996B" w14:textId="3C86857D" w:rsidR="00A10C5F" w:rsidRPr="00373C88" w:rsidRDefault="00A10C5F" w:rsidP="00C400C2">
      <w:pPr>
        <w:rPr>
          <w:b/>
          <w:sz w:val="36"/>
          <w:szCs w:val="36"/>
        </w:rPr>
      </w:pPr>
    </w:p>
    <w:p w14:paraId="0FBBE73A" w14:textId="71CDD3E9" w:rsidR="00554A0F" w:rsidRPr="00373C88" w:rsidRDefault="00554A0F" w:rsidP="00C400C2">
      <w:pPr>
        <w:rPr>
          <w:b/>
          <w:sz w:val="36"/>
          <w:szCs w:val="36"/>
        </w:rPr>
      </w:pPr>
    </w:p>
    <w:p w14:paraId="3979B239" w14:textId="067CD9CB" w:rsidR="00025927" w:rsidRPr="00373C88" w:rsidRDefault="00025927" w:rsidP="00C400C2">
      <w:pPr>
        <w:rPr>
          <w:b/>
          <w:sz w:val="36"/>
          <w:szCs w:val="36"/>
        </w:rPr>
      </w:pPr>
    </w:p>
    <w:p w14:paraId="476ADA58" w14:textId="77777777" w:rsidR="00554A0F" w:rsidRPr="00373C88" w:rsidRDefault="00554A0F" w:rsidP="00C400C2">
      <w:pPr>
        <w:rPr>
          <w:b/>
          <w:sz w:val="36"/>
          <w:szCs w:val="36"/>
        </w:rPr>
      </w:pPr>
    </w:p>
    <w:p w14:paraId="1544F7F1" w14:textId="7A2CF4A7" w:rsidR="00C400C2" w:rsidRPr="00373C88" w:rsidRDefault="00C400C2" w:rsidP="00C400C2">
      <w:pPr>
        <w:spacing w:line="276" w:lineRule="auto"/>
        <w:rPr>
          <w:b/>
          <w:sz w:val="44"/>
          <w:szCs w:val="44"/>
        </w:rPr>
      </w:pPr>
      <w:r w:rsidRPr="00373C88">
        <w:rPr>
          <w:b/>
          <w:sz w:val="44"/>
          <w:szCs w:val="44"/>
        </w:rPr>
        <w:t xml:space="preserve">Fiscal Year </w:t>
      </w:r>
      <w:r w:rsidR="002C451A" w:rsidRPr="00373C88">
        <w:rPr>
          <w:b/>
          <w:sz w:val="44"/>
          <w:szCs w:val="44"/>
        </w:rPr>
        <w:t>202</w:t>
      </w:r>
      <w:r w:rsidR="00542FB0">
        <w:rPr>
          <w:b/>
          <w:sz w:val="44"/>
          <w:szCs w:val="44"/>
        </w:rPr>
        <w:t>8</w:t>
      </w:r>
    </w:p>
    <w:p w14:paraId="67388342" w14:textId="77777777" w:rsidR="00575C25" w:rsidRPr="00373C88" w:rsidRDefault="00575C25" w:rsidP="00C400C2">
      <w:pPr>
        <w:spacing w:line="276" w:lineRule="auto"/>
        <w:rPr>
          <w:b/>
          <w:sz w:val="44"/>
          <w:szCs w:val="44"/>
        </w:rPr>
      </w:pPr>
      <w:r w:rsidRPr="00373C88">
        <w:rPr>
          <w:b/>
          <w:sz w:val="44"/>
          <w:szCs w:val="44"/>
        </w:rPr>
        <w:t>[Agency Name]</w:t>
      </w:r>
    </w:p>
    <w:p w14:paraId="5C732B79" w14:textId="00BAD295" w:rsidR="00AB5467" w:rsidRPr="00373C88" w:rsidRDefault="000B430E" w:rsidP="00C400C2">
      <w:pPr>
        <w:spacing w:line="276" w:lineRule="auto"/>
        <w:rPr>
          <w:b/>
          <w:sz w:val="44"/>
          <w:szCs w:val="44"/>
        </w:rPr>
      </w:pPr>
      <w:r w:rsidRPr="00373C88">
        <w:rPr>
          <w:b/>
          <w:sz w:val="44"/>
          <w:szCs w:val="44"/>
        </w:rPr>
        <w:t>IT S</w:t>
      </w:r>
      <w:r w:rsidR="00554A0F" w:rsidRPr="00373C88">
        <w:rPr>
          <w:b/>
          <w:sz w:val="44"/>
          <w:szCs w:val="44"/>
        </w:rPr>
        <w:t>T</w:t>
      </w:r>
      <w:r w:rsidR="00895D0C" w:rsidRPr="00373C88">
        <w:rPr>
          <w:b/>
          <w:sz w:val="44"/>
          <w:szCs w:val="44"/>
        </w:rPr>
        <w:t>R</w:t>
      </w:r>
      <w:r w:rsidR="00554A0F" w:rsidRPr="00373C88">
        <w:rPr>
          <w:b/>
          <w:sz w:val="44"/>
          <w:szCs w:val="44"/>
        </w:rPr>
        <w:t>ATEGIC PLAN</w:t>
      </w:r>
      <w:r w:rsidR="00895D0C" w:rsidRPr="00373C88">
        <w:rPr>
          <w:b/>
          <w:sz w:val="44"/>
          <w:szCs w:val="44"/>
        </w:rPr>
        <w:t xml:space="preserve"> </w:t>
      </w:r>
    </w:p>
    <w:p w14:paraId="4957A789" w14:textId="2EE2D19A" w:rsidR="00802857" w:rsidRPr="00373C88" w:rsidRDefault="000B430E" w:rsidP="00C400C2">
      <w:pPr>
        <w:spacing w:line="276" w:lineRule="auto"/>
        <w:rPr>
          <w:b/>
          <w:sz w:val="44"/>
          <w:szCs w:val="44"/>
        </w:rPr>
      </w:pPr>
      <w:r w:rsidRPr="00373C88">
        <w:rPr>
          <w:b/>
          <w:sz w:val="44"/>
          <w:szCs w:val="44"/>
        </w:rPr>
        <w:t xml:space="preserve">September </w:t>
      </w:r>
      <w:r w:rsidR="00F815CC">
        <w:rPr>
          <w:b/>
          <w:sz w:val="44"/>
          <w:szCs w:val="44"/>
        </w:rPr>
        <w:t>1</w:t>
      </w:r>
      <w:r w:rsidRPr="00373C88">
        <w:rPr>
          <w:b/>
          <w:sz w:val="44"/>
          <w:szCs w:val="44"/>
        </w:rPr>
        <w:t>,</w:t>
      </w:r>
      <w:r w:rsidR="00B42468" w:rsidRPr="00373C88">
        <w:rPr>
          <w:b/>
          <w:sz w:val="44"/>
          <w:szCs w:val="44"/>
        </w:rPr>
        <w:t xml:space="preserve"> </w:t>
      </w:r>
      <w:r w:rsidR="002C451A" w:rsidRPr="00373C88">
        <w:rPr>
          <w:b/>
          <w:sz w:val="44"/>
          <w:szCs w:val="44"/>
        </w:rPr>
        <w:t>202</w:t>
      </w:r>
      <w:r w:rsidR="00F815CC">
        <w:rPr>
          <w:b/>
          <w:sz w:val="44"/>
          <w:szCs w:val="44"/>
        </w:rPr>
        <w:t>6</w:t>
      </w:r>
    </w:p>
    <w:p w14:paraId="42C2FFCC" w14:textId="77777777" w:rsidR="0088016C" w:rsidRPr="00373C88" w:rsidRDefault="0088016C" w:rsidP="00554A0F">
      <w:pPr>
        <w:rPr>
          <w:b/>
          <w:sz w:val="36"/>
        </w:rPr>
      </w:pPr>
    </w:p>
    <w:p w14:paraId="4DDC0475" w14:textId="77777777" w:rsidR="0088016C" w:rsidRPr="00373C88" w:rsidRDefault="0088016C" w:rsidP="00554A0F">
      <w:pPr>
        <w:rPr>
          <w:b/>
          <w:sz w:val="36"/>
        </w:rPr>
      </w:pPr>
    </w:p>
    <w:p w14:paraId="0BBC0DC3" w14:textId="77777777" w:rsidR="00554A0F" w:rsidRPr="00373C88" w:rsidRDefault="00554A0F" w:rsidP="00554A0F">
      <w:pPr>
        <w:rPr>
          <w:b/>
          <w:sz w:val="36"/>
        </w:rPr>
      </w:pPr>
    </w:p>
    <w:p w14:paraId="37E4D984" w14:textId="61795CB7" w:rsidR="00623EF4" w:rsidRPr="00373C88" w:rsidRDefault="00623EF4" w:rsidP="00554A0F">
      <w:pPr>
        <w:rPr>
          <w:b/>
          <w:sz w:val="36"/>
        </w:rPr>
      </w:pPr>
    </w:p>
    <w:p w14:paraId="07E6C86D" w14:textId="0C765C52" w:rsidR="00623EF4" w:rsidRPr="00373C88" w:rsidRDefault="00623EF4" w:rsidP="00554A0F">
      <w:pPr>
        <w:rPr>
          <w:b/>
          <w:sz w:val="36"/>
        </w:rPr>
      </w:pPr>
    </w:p>
    <w:p w14:paraId="33C07FD2" w14:textId="7AF46072" w:rsidR="00623EF4" w:rsidRPr="00373C88" w:rsidRDefault="00623EF4" w:rsidP="00554A0F">
      <w:pPr>
        <w:rPr>
          <w:b/>
          <w:sz w:val="36"/>
        </w:rPr>
      </w:pPr>
    </w:p>
    <w:p w14:paraId="0C24E85C" w14:textId="77777777" w:rsidR="00623EF4" w:rsidRPr="00373C88" w:rsidRDefault="00623EF4" w:rsidP="00554A0F">
      <w:pPr>
        <w:rPr>
          <w:b/>
          <w:sz w:val="36"/>
        </w:rPr>
      </w:pPr>
    </w:p>
    <w:p w14:paraId="49C6D14C" w14:textId="3772C655" w:rsidR="00C400C2" w:rsidRPr="00373C88" w:rsidRDefault="00575C25" w:rsidP="00C400C2">
      <w:pPr>
        <w:rPr>
          <w:b/>
          <w:sz w:val="36"/>
        </w:rPr>
      </w:pPr>
      <w:r w:rsidRPr="00373C88">
        <w:rPr>
          <w:b/>
          <w:sz w:val="36"/>
        </w:rPr>
        <w:t>[</w:t>
      </w:r>
      <w:r w:rsidR="00933F81" w:rsidRPr="00373C88">
        <w:rPr>
          <w:b/>
          <w:sz w:val="36"/>
        </w:rPr>
        <w:t>Chief Information Officer’s</w:t>
      </w:r>
      <w:r w:rsidR="00895D0C" w:rsidRPr="00373C88">
        <w:rPr>
          <w:b/>
          <w:sz w:val="36"/>
        </w:rPr>
        <w:t xml:space="preserve"> Name</w:t>
      </w:r>
      <w:r w:rsidRPr="00373C88">
        <w:rPr>
          <w:b/>
          <w:sz w:val="36"/>
        </w:rPr>
        <w:t>]</w:t>
      </w:r>
    </w:p>
    <w:p w14:paraId="2C030F80" w14:textId="44DE66BE" w:rsidR="00623EF4" w:rsidRDefault="00933F81" w:rsidP="00C400C2">
      <w:pPr>
        <w:rPr>
          <w:b/>
          <w:sz w:val="36"/>
        </w:rPr>
      </w:pPr>
      <w:r w:rsidRPr="00373C88">
        <w:rPr>
          <w:b/>
          <w:sz w:val="36"/>
        </w:rPr>
        <w:t>Chief Information Officer</w:t>
      </w:r>
    </w:p>
    <w:p w14:paraId="231861B0" w14:textId="77777777" w:rsidR="001145A9" w:rsidRPr="00373C88" w:rsidRDefault="001145A9" w:rsidP="7F67FC91">
      <w:pPr>
        <w:rPr>
          <w:b/>
          <w:bCs/>
          <w:sz w:val="36"/>
          <w:szCs w:val="36"/>
        </w:rPr>
      </w:pPr>
    </w:p>
    <w:p w14:paraId="67EBA7E6" w14:textId="5AF24529" w:rsidR="7F67FC91" w:rsidRDefault="7F67FC91">
      <w:r>
        <w:br w:type="page"/>
      </w:r>
    </w:p>
    <w:sdt>
      <w:sdtPr>
        <w:rPr>
          <w:rFonts w:ascii="Times New Roman" w:hAnsi="Times New Roman"/>
          <w:b/>
          <w:color w:val="auto"/>
          <w:sz w:val="22"/>
          <w:szCs w:val="22"/>
        </w:rPr>
        <w:id w:val="-631861027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025FC2B6" w14:textId="531BD0F3" w:rsidR="009C44B2" w:rsidRDefault="009C44B2" w:rsidP="00CF7DE1">
          <w:pPr>
            <w:pStyle w:val="TOCHeading"/>
            <w:jc w:val="center"/>
          </w:pPr>
          <w:r>
            <w:t>Table of Contents</w:t>
          </w:r>
        </w:p>
        <w:p w14:paraId="600848A0" w14:textId="0C072548" w:rsidR="006B52D7" w:rsidRDefault="00724F33" w:rsidP="0012051F">
          <w:pPr>
            <w:pStyle w:val="TOC1"/>
          </w:pPr>
          <w:r w:rsidRPr="2208FAAF">
            <w:rPr>
              <w:noProof w:val="0"/>
            </w:rPr>
            <w:fldChar w:fldCharType="begin"/>
          </w:r>
          <w:r>
            <w:instrText xml:space="preserve"> TOC \o "1-3" \h \z \u </w:instrText>
          </w:r>
          <w:r w:rsidRPr="2208FAAF">
            <w:rPr>
              <w:noProof w:val="0"/>
            </w:rPr>
            <w:fldChar w:fldCharType="separate"/>
          </w:r>
          <w:hyperlink w:anchor="_Toc233800864" w:history="1">
            <w:r w:rsidR="006B52D7" w:rsidRPr="00775C57">
              <w:rPr>
                <w:rStyle w:val="Hyperlink"/>
                <w:w w:val="109"/>
              </w:rPr>
              <w:t>I.</w:t>
            </w:r>
            <w:r w:rsidR="006B52D7">
              <w:tab/>
            </w:r>
            <w:r w:rsidR="006B52D7" w:rsidRPr="00775C57">
              <w:rPr>
                <w:rStyle w:val="Hyperlink"/>
              </w:rPr>
              <w:t>EXECUTIVE SUMMARY</w:t>
            </w:r>
            <w:r w:rsidR="006B52D7">
              <w:rPr>
                <w:webHidden/>
              </w:rPr>
              <w:tab/>
            </w:r>
            <w:r w:rsidR="006B52D7">
              <w:rPr>
                <w:webHidden/>
              </w:rPr>
              <w:fldChar w:fldCharType="begin"/>
            </w:r>
            <w:r w:rsidR="006B52D7">
              <w:rPr>
                <w:webHidden/>
              </w:rPr>
              <w:instrText xml:space="preserve"> PAGEREF _Toc233800864 \h </w:instrText>
            </w:r>
            <w:r w:rsidR="006B52D7">
              <w:rPr>
                <w:webHidden/>
              </w:rPr>
            </w:r>
            <w:r w:rsidR="006B52D7">
              <w:rPr>
                <w:webHidden/>
              </w:rPr>
              <w:fldChar w:fldCharType="separate"/>
            </w:r>
            <w:r w:rsidR="006B52D7">
              <w:rPr>
                <w:webHidden/>
              </w:rPr>
              <w:t>3</w:t>
            </w:r>
            <w:r w:rsidR="006B52D7">
              <w:rPr>
                <w:webHidden/>
              </w:rPr>
              <w:fldChar w:fldCharType="end"/>
            </w:r>
          </w:hyperlink>
        </w:p>
        <w:p w14:paraId="38D6FB97" w14:textId="406542D4" w:rsidR="006B52D7" w:rsidRDefault="006B52D7" w:rsidP="0012051F">
          <w:pPr>
            <w:pStyle w:val="TOC1"/>
          </w:pPr>
          <w:hyperlink w:anchor="_Toc233800865" w:history="1">
            <w:r w:rsidRPr="00775C57">
              <w:rPr>
                <w:rStyle w:val="Hyperlink"/>
                <w:w w:val="109"/>
              </w:rPr>
              <w:t>II.</w:t>
            </w:r>
            <w:r>
              <w:tab/>
            </w:r>
            <w:r w:rsidRPr="00775C57">
              <w:rPr>
                <w:rStyle w:val="Hyperlink"/>
              </w:rPr>
              <w:t>AGENCY OVERVIEW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A7EA50D" w14:textId="283A44EF" w:rsidR="006B52D7" w:rsidRDefault="006B52D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66" w:history="1">
            <w:r w:rsidRPr="00775C57">
              <w:rPr>
                <w:rStyle w:val="Hyperlink"/>
              </w:rPr>
              <w:t>A.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Agency Mission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78EAB5A" w14:textId="0585D0AD" w:rsidR="006B52D7" w:rsidRDefault="006B52D7">
          <w:pPr>
            <w:pStyle w:val="TOC2"/>
            <w:tabs>
              <w:tab w:val="left" w:pos="108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67" w:history="1">
            <w:r w:rsidRPr="00775C57">
              <w:rPr>
                <w:rStyle w:val="Hyperlink"/>
              </w:rPr>
              <w:t>B.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Agency Goals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7508E6A" w14:textId="01BBB1C6" w:rsidR="006B52D7" w:rsidRDefault="006B52D7">
          <w:pPr>
            <w:pStyle w:val="TOC2"/>
            <w:tabs>
              <w:tab w:val="left" w:pos="108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68" w:history="1">
            <w:r w:rsidRPr="00775C57">
              <w:rPr>
                <w:rStyle w:val="Hyperlink"/>
              </w:rPr>
              <w:t>C.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Vision and Priorities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8742F82" w14:textId="3DE88303" w:rsidR="006B52D7" w:rsidRDefault="006B52D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69" w:history="1">
            <w:r w:rsidRPr="00775C57">
              <w:rPr>
                <w:rStyle w:val="Hyperlink"/>
              </w:rPr>
              <w:t>D.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Agency Description and IT Organization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C4F4E23" w14:textId="686AE074" w:rsidR="006B52D7" w:rsidRDefault="006B52D7" w:rsidP="0012051F">
          <w:pPr>
            <w:pStyle w:val="TOC1"/>
          </w:pPr>
          <w:hyperlink w:anchor="_Toc233800870" w:history="1">
            <w:r w:rsidRPr="00775C57">
              <w:rPr>
                <w:rStyle w:val="Hyperlink"/>
                <w:w w:val="109"/>
              </w:rPr>
              <w:t>III.</w:t>
            </w:r>
            <w:r>
              <w:tab/>
            </w:r>
            <w:r w:rsidRPr="00775C57">
              <w:rPr>
                <w:rStyle w:val="Hyperlink"/>
              </w:rPr>
              <w:t>IT ENVIRONMENT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9759298" w14:textId="75875A5C" w:rsidR="006B52D7" w:rsidRDefault="006B52D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71" w:history="1">
            <w:r w:rsidRPr="00775C57">
              <w:rPr>
                <w:rStyle w:val="Hyperlink"/>
              </w:rPr>
              <w:t>A.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Major Applications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E85B10D" w14:textId="48EED4FA" w:rsidR="006B52D7" w:rsidRDefault="006B52D7">
          <w:pPr>
            <w:pStyle w:val="TOC2"/>
            <w:tabs>
              <w:tab w:val="left" w:pos="108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72" w:history="1">
            <w:r w:rsidRPr="00775C57">
              <w:rPr>
                <w:rStyle w:val="Hyperlink"/>
              </w:rPr>
              <w:t>B.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Security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9E625C7" w14:textId="3738BEDA" w:rsidR="006B52D7" w:rsidRDefault="006B52D7">
          <w:pPr>
            <w:pStyle w:val="TOC2"/>
            <w:tabs>
              <w:tab w:val="left" w:pos="108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73" w:history="1">
            <w:r w:rsidRPr="00775C57">
              <w:rPr>
                <w:rStyle w:val="Hyperlink"/>
              </w:rPr>
              <w:t>C.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Agency IT Certified Projects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D44060E" w14:textId="3B4BAAEC" w:rsidR="006B52D7" w:rsidRDefault="006B52D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74" w:history="1">
            <w:r w:rsidRPr="00775C57">
              <w:rPr>
                <w:rStyle w:val="Hyperlink"/>
              </w:rPr>
              <w:t>D.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Workforce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5A91ADC" w14:textId="612C1712" w:rsidR="006B52D7" w:rsidRPr="002B22F8" w:rsidRDefault="006B52D7" w:rsidP="002B22F8">
          <w:pPr>
            <w:pStyle w:val="TOC3"/>
          </w:pPr>
          <w:hyperlink w:anchor="_Toc233800875" w:history="1">
            <w:r w:rsidRPr="002B22F8">
              <w:rPr>
                <w:rStyle w:val="Hyperlink"/>
                <w:color w:val="auto"/>
                <w:u w:val="none"/>
              </w:rPr>
              <w:t>i.</w:t>
            </w:r>
            <w:r w:rsidRPr="002B22F8">
              <w:tab/>
            </w:r>
            <w:r w:rsidRPr="002B22F8">
              <w:rPr>
                <w:rStyle w:val="Hyperlink"/>
                <w:color w:val="auto"/>
                <w:u w:val="none"/>
              </w:rPr>
              <w:t>Full Time Internal IT Employees</w:t>
            </w:r>
            <w:r w:rsidRPr="002B22F8">
              <w:rPr>
                <w:webHidden/>
              </w:rPr>
              <w:tab/>
            </w:r>
            <w:r w:rsidRPr="002B22F8">
              <w:rPr>
                <w:webHidden/>
              </w:rPr>
              <w:fldChar w:fldCharType="begin"/>
            </w:r>
            <w:r w:rsidRPr="002B22F8">
              <w:rPr>
                <w:webHidden/>
              </w:rPr>
              <w:instrText xml:space="preserve"> PAGEREF _Toc233800875 \h </w:instrText>
            </w:r>
            <w:r w:rsidRPr="002B22F8">
              <w:rPr>
                <w:webHidden/>
              </w:rPr>
            </w:r>
            <w:r w:rsidRPr="002B22F8">
              <w:rPr>
                <w:webHidden/>
              </w:rPr>
              <w:fldChar w:fldCharType="separate"/>
            </w:r>
            <w:r w:rsidRPr="002B22F8">
              <w:rPr>
                <w:webHidden/>
              </w:rPr>
              <w:t>6</w:t>
            </w:r>
            <w:r w:rsidRPr="002B22F8">
              <w:rPr>
                <w:webHidden/>
              </w:rPr>
              <w:fldChar w:fldCharType="end"/>
            </w:r>
          </w:hyperlink>
        </w:p>
        <w:p w14:paraId="6378203E" w14:textId="405EA332" w:rsidR="006B52D7" w:rsidRDefault="006B52D7" w:rsidP="002B22F8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3800876" w:history="1">
            <w:r w:rsidRPr="002B22F8">
              <w:rPr>
                <w:rStyle w:val="Hyperlink"/>
                <w:color w:val="auto"/>
                <w:u w:val="none"/>
              </w:rPr>
              <w:t>ii.</w:t>
            </w:r>
            <w:r w:rsidRPr="002B22F8">
              <w:tab/>
            </w:r>
            <w:r w:rsidRPr="002B22F8">
              <w:rPr>
                <w:rStyle w:val="Hyperlink"/>
                <w:color w:val="auto"/>
                <w:u w:val="none"/>
              </w:rPr>
              <w:t>IT Professional Services Contractors</w:t>
            </w:r>
            <w:r w:rsidRPr="002B22F8">
              <w:rPr>
                <w:webHidden/>
              </w:rPr>
              <w:tab/>
            </w:r>
            <w:r w:rsidRPr="002B22F8">
              <w:rPr>
                <w:webHidden/>
              </w:rPr>
              <w:fldChar w:fldCharType="begin"/>
            </w:r>
            <w:r w:rsidRPr="002B22F8">
              <w:rPr>
                <w:webHidden/>
              </w:rPr>
              <w:instrText xml:space="preserve"> PAGEREF _Toc233800876 \h </w:instrText>
            </w:r>
            <w:r w:rsidRPr="002B22F8">
              <w:rPr>
                <w:webHidden/>
              </w:rPr>
            </w:r>
            <w:r w:rsidRPr="002B22F8">
              <w:rPr>
                <w:webHidden/>
              </w:rPr>
              <w:fldChar w:fldCharType="separate"/>
            </w:r>
            <w:r w:rsidRPr="002B22F8">
              <w:rPr>
                <w:webHidden/>
              </w:rPr>
              <w:t>6</w:t>
            </w:r>
            <w:r w:rsidRPr="002B22F8">
              <w:rPr>
                <w:webHidden/>
              </w:rPr>
              <w:fldChar w:fldCharType="end"/>
            </w:r>
          </w:hyperlink>
        </w:p>
        <w:p w14:paraId="1279DED1" w14:textId="7A9EFC9F" w:rsidR="006B52D7" w:rsidRDefault="006B52D7">
          <w:pPr>
            <w:pStyle w:val="TOC2"/>
            <w:tabs>
              <w:tab w:val="left" w:pos="108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77" w:history="1">
            <w:r w:rsidRPr="00775C57">
              <w:rPr>
                <w:rStyle w:val="Hyperlink"/>
              </w:rPr>
              <w:t>E.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Challenges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865A7CE" w14:textId="1774331F" w:rsidR="006B52D7" w:rsidRDefault="006B52D7" w:rsidP="0012051F">
          <w:pPr>
            <w:pStyle w:val="TOC1"/>
          </w:pPr>
          <w:hyperlink w:anchor="_Toc233800878" w:history="1">
            <w:r w:rsidRPr="00775C57">
              <w:rPr>
                <w:rStyle w:val="Hyperlink"/>
                <w:w w:val="109"/>
              </w:rPr>
              <w:t>IV.</w:t>
            </w:r>
            <w:r>
              <w:tab/>
            </w:r>
            <w:r w:rsidRPr="00775C57">
              <w:rPr>
                <w:rStyle w:val="Hyperlink"/>
              </w:rPr>
              <w:t>FY26 KEY ACCOMPLISHMENTS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EE3664D" w14:textId="4620F38C" w:rsidR="006B52D7" w:rsidRDefault="006B52D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79" w:history="1">
            <w:r w:rsidRPr="00775C57">
              <w:rPr>
                <w:rStyle w:val="Hyperlink"/>
              </w:rPr>
              <w:t>A.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FY26 Strategic IT Accomplishments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4D850FF" w14:textId="299D3151" w:rsidR="006B52D7" w:rsidRDefault="006B52D7">
          <w:pPr>
            <w:pStyle w:val="TOC2"/>
            <w:tabs>
              <w:tab w:val="left" w:pos="108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80" w:history="1">
            <w:r w:rsidRPr="00775C57">
              <w:rPr>
                <w:rStyle w:val="Hyperlink"/>
              </w:rPr>
              <w:t>B.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FY26 Other Key IT Accomplishments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9A802E1" w14:textId="6EF5BF88" w:rsidR="006B52D7" w:rsidRDefault="006B52D7" w:rsidP="0012051F">
          <w:pPr>
            <w:pStyle w:val="TOC1"/>
          </w:pPr>
          <w:hyperlink w:anchor="_Toc233800881" w:history="1">
            <w:r w:rsidRPr="00775C57">
              <w:rPr>
                <w:rStyle w:val="Hyperlink"/>
                <w:w w:val="109"/>
              </w:rPr>
              <w:t>V.</w:t>
            </w:r>
            <w:r>
              <w:tab/>
            </w:r>
            <w:r w:rsidRPr="00775C57">
              <w:rPr>
                <w:rStyle w:val="Hyperlink"/>
              </w:rPr>
              <w:t>FY28 IT STRATEGIC GOALS AND STRATEGIES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D834D13" w14:textId="7605846B" w:rsidR="006B52D7" w:rsidRDefault="006B52D7" w:rsidP="0012051F">
          <w:pPr>
            <w:pStyle w:val="TOC1"/>
          </w:pPr>
          <w:hyperlink w:anchor="_Toc233800882" w:history="1">
            <w:r w:rsidRPr="00775C57">
              <w:rPr>
                <w:rStyle w:val="Hyperlink"/>
                <w:w w:val="109"/>
              </w:rPr>
              <w:t>VI.</w:t>
            </w:r>
            <w:r>
              <w:tab/>
            </w:r>
            <w:r w:rsidRPr="00775C57">
              <w:rPr>
                <w:rStyle w:val="Hyperlink"/>
              </w:rPr>
              <w:t>IT FISCAL AND BUDGET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130BBDA" w14:textId="7D41ADA4" w:rsidR="006B52D7" w:rsidRDefault="006B52D7" w:rsidP="0012051F">
          <w:pPr>
            <w:pStyle w:val="TOC1"/>
          </w:pPr>
          <w:hyperlink w:anchor="_Toc233800883" w:history="1">
            <w:r w:rsidRPr="00775C57">
              <w:rPr>
                <w:rStyle w:val="Hyperlink"/>
                <w:w w:val="109"/>
              </w:rPr>
              <w:t>VII.</w:t>
            </w:r>
            <w:r>
              <w:tab/>
            </w:r>
            <w:r w:rsidRPr="00775C57">
              <w:rPr>
                <w:rStyle w:val="Hyperlink"/>
              </w:rPr>
              <w:t>C2 COMPUTER SYSTEM ENHANCEMENT FUNDING (CSEF) REAUTHORIZATION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5A36DE5" w14:textId="75AA926E" w:rsidR="006B52D7" w:rsidRDefault="006B52D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84" w:history="1">
            <w:r w:rsidRPr="00775C57">
              <w:rPr>
                <w:rStyle w:val="Hyperlink"/>
              </w:rPr>
              <w:t>A.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Previously Issued Supplemental Funding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9BB998B" w14:textId="122FFEDF" w:rsidR="006B52D7" w:rsidRDefault="006B52D7">
          <w:pPr>
            <w:pStyle w:val="TOC2"/>
            <w:tabs>
              <w:tab w:val="left" w:pos="108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85" w:history="1">
            <w:r w:rsidRPr="00775C57">
              <w:rPr>
                <w:rStyle w:val="Hyperlink"/>
              </w:rPr>
              <w:t>B.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List of C2 Funding Requests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CFE61E8" w14:textId="0A4F8F2F" w:rsidR="006B52D7" w:rsidRDefault="006B52D7">
          <w:pPr>
            <w:pStyle w:val="TOC2"/>
            <w:tabs>
              <w:tab w:val="left" w:pos="108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86" w:history="1">
            <w:r w:rsidRPr="00775C57">
              <w:rPr>
                <w:rStyle w:val="Hyperlink"/>
              </w:rPr>
              <w:t>C.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75C57">
              <w:rPr>
                <w:rStyle w:val="Hyperlink"/>
              </w:rPr>
              <w:t>Requested Reauthorizations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5FED727" w14:textId="63CEB3F0" w:rsidR="006B52D7" w:rsidRDefault="006B52D7" w:rsidP="0012051F">
          <w:pPr>
            <w:pStyle w:val="TOC1"/>
          </w:pPr>
          <w:hyperlink w:anchor="_Toc233800887" w:history="1">
            <w:r w:rsidRPr="00775C57">
              <w:rPr>
                <w:rStyle w:val="Hyperlink"/>
              </w:rPr>
              <w:t>APPENDICES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C90ACCA" w14:textId="42ED4BED" w:rsidR="006B52D7" w:rsidRDefault="006B52D7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88" w:history="1">
            <w:r w:rsidRPr="00775C57">
              <w:rPr>
                <w:rStyle w:val="Hyperlink"/>
              </w:rPr>
              <w:t>APPENDIX I: AGENCY ORGANIZATION CHART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5418F03" w14:textId="5A735E0A" w:rsidR="006B52D7" w:rsidRDefault="006B52D7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89" w:history="1">
            <w:r w:rsidRPr="00775C57">
              <w:rPr>
                <w:rStyle w:val="Hyperlink"/>
              </w:rPr>
              <w:t>APPENDIX II: IT ORGANIZATION CHART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F182076" w14:textId="670F8DE4" w:rsidR="006B52D7" w:rsidRDefault="006B52D7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3800890" w:history="1">
            <w:r w:rsidRPr="00775C57">
              <w:rPr>
                <w:rStyle w:val="Hyperlink"/>
              </w:rPr>
              <w:t>APPENDIX III: C2 IT DATA PROCESSING CSEF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BA21574" w14:textId="0FFEF0D7" w:rsidR="006B52D7" w:rsidRDefault="006B52D7" w:rsidP="0012051F">
          <w:pPr>
            <w:pStyle w:val="TOC1"/>
          </w:pPr>
          <w:hyperlink w:anchor="_Toc233800891" w:history="1">
            <w:r w:rsidRPr="00775C57">
              <w:rPr>
                <w:rStyle w:val="Hyperlink"/>
              </w:rPr>
              <w:t>Strategic Plan Approval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_Toc233800891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EBD6249" w14:textId="041DBAAB" w:rsidR="00724F33" w:rsidRDefault="00724F33">
          <w:r w:rsidRPr="2208FAAF">
            <w:rPr>
              <w:b/>
              <w:bCs/>
              <w:noProof/>
            </w:rPr>
            <w:fldChar w:fldCharType="end"/>
          </w:r>
        </w:p>
      </w:sdtContent>
    </w:sdt>
    <w:p w14:paraId="77796E96" w14:textId="77777777" w:rsidR="003350D2" w:rsidRDefault="003350D2" w:rsidP="2208FAAF">
      <w:pPr>
        <w:contextualSpacing/>
        <w:jc w:val="both"/>
        <w:rPr>
          <w:rFonts w:ascii="Roboto" w:eastAsia="Roboto" w:hAnsi="Roboto" w:cs="Roboto"/>
          <w:sz w:val="24"/>
          <w:szCs w:val="24"/>
        </w:rPr>
        <w:sectPr w:rsidR="003350D2" w:rsidSect="009F7379"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58AFE18E" w14:textId="77777777" w:rsidR="003E1A98" w:rsidRDefault="003E1A98" w:rsidP="2208FAAF">
      <w:pPr>
        <w:contextualSpacing/>
        <w:jc w:val="both"/>
        <w:rPr>
          <w:rFonts w:ascii="Roboto" w:eastAsia="Roboto" w:hAnsi="Roboto" w:cs="Roboto"/>
          <w:sz w:val="24"/>
          <w:szCs w:val="24"/>
        </w:rPr>
      </w:pPr>
    </w:p>
    <w:p w14:paraId="5DDB1955" w14:textId="77777777" w:rsidR="00C87CE4" w:rsidRDefault="00C87CE4" w:rsidP="2208FAAF">
      <w:pPr>
        <w:contextualSpacing/>
        <w:jc w:val="both"/>
        <w:rPr>
          <w:rFonts w:ascii="Roboto" w:eastAsia="Roboto" w:hAnsi="Roboto" w:cs="Roboto"/>
          <w:sz w:val="24"/>
          <w:szCs w:val="24"/>
        </w:rPr>
      </w:pPr>
    </w:p>
    <w:p w14:paraId="162B8124" w14:textId="77777777" w:rsidR="00C87CE4" w:rsidRDefault="00C87CE4" w:rsidP="2208FAAF">
      <w:pPr>
        <w:contextualSpacing/>
        <w:jc w:val="both"/>
        <w:rPr>
          <w:rFonts w:ascii="Roboto" w:eastAsia="Roboto" w:hAnsi="Roboto" w:cs="Roboto"/>
          <w:sz w:val="24"/>
          <w:szCs w:val="24"/>
        </w:rPr>
      </w:pPr>
    </w:p>
    <w:p w14:paraId="6816FE52" w14:textId="77777777" w:rsidR="00C87CE4" w:rsidRPr="003E1A98" w:rsidRDefault="00C87CE4" w:rsidP="2208FAAF">
      <w:pPr>
        <w:contextualSpacing/>
        <w:jc w:val="both"/>
        <w:rPr>
          <w:rFonts w:ascii="Roboto" w:eastAsia="Roboto" w:hAnsi="Roboto" w:cs="Roboto"/>
          <w:sz w:val="24"/>
          <w:szCs w:val="24"/>
        </w:rPr>
      </w:pPr>
    </w:p>
    <w:p w14:paraId="6EFB12FE" w14:textId="2E4CF06A" w:rsidR="003350D2" w:rsidRPr="00373C88" w:rsidRDefault="2029300E" w:rsidP="2208FAAF">
      <w:pPr>
        <w:contextualSpacing/>
        <w:jc w:val="both"/>
      </w:pPr>
      <w:r w:rsidRPr="2208FAAF">
        <w:rPr>
          <w:rFonts w:ascii="Roboto" w:eastAsia="Roboto" w:hAnsi="Roboto" w:cs="Roboto"/>
          <w:color w:val="FF00FF"/>
          <w:sz w:val="24"/>
          <w:szCs w:val="24"/>
        </w:rPr>
        <w:lastRenderedPageBreak/>
        <w:t>[NOTE TO PREPARER:</w:t>
      </w:r>
    </w:p>
    <w:p w14:paraId="0F4F3DC0" w14:textId="1552F799" w:rsidR="003350D2" w:rsidRPr="00373C88" w:rsidRDefault="2029300E" w:rsidP="2208FAAF">
      <w:pPr>
        <w:pStyle w:val="ListParagraph"/>
        <w:numPr>
          <w:ilvl w:val="0"/>
          <w:numId w:val="37"/>
        </w:numPr>
        <w:spacing w:after="0"/>
        <w:contextualSpacing/>
        <w:jc w:val="both"/>
        <w:rPr>
          <w:rFonts w:ascii="Roboto" w:eastAsia="Roboto" w:hAnsi="Roboto" w:cs="Roboto"/>
          <w:color w:val="FF00FF"/>
          <w:sz w:val="24"/>
          <w:szCs w:val="24"/>
        </w:rPr>
      </w:pPr>
      <w:r w:rsidRPr="2208FAAF">
        <w:rPr>
          <w:rFonts w:ascii="Roboto" w:eastAsia="Roboto" w:hAnsi="Roboto" w:cs="Roboto"/>
          <w:color w:val="FF00FF"/>
          <w:sz w:val="24"/>
          <w:szCs w:val="24"/>
        </w:rPr>
        <w:t>Pink text provides guidance on completing this document.  Please delete the pink text when you have completed the form.</w:t>
      </w:r>
    </w:p>
    <w:p w14:paraId="46878E93" w14:textId="02AE2CD6" w:rsidR="003350D2" w:rsidRPr="00373C88" w:rsidRDefault="2029300E" w:rsidP="2208FAAF">
      <w:pPr>
        <w:pStyle w:val="ListParagraph"/>
        <w:numPr>
          <w:ilvl w:val="0"/>
          <w:numId w:val="37"/>
        </w:numPr>
        <w:spacing w:after="0"/>
        <w:contextualSpacing/>
        <w:jc w:val="both"/>
        <w:rPr>
          <w:rFonts w:ascii="Roboto" w:eastAsia="Roboto" w:hAnsi="Roboto" w:cs="Roboto"/>
          <w:color w:val="FF00FF"/>
          <w:sz w:val="24"/>
          <w:szCs w:val="24"/>
        </w:rPr>
      </w:pPr>
      <w:r w:rsidRPr="2208FAAF">
        <w:rPr>
          <w:rFonts w:ascii="Roboto" w:eastAsia="Roboto" w:hAnsi="Roboto" w:cs="Roboto"/>
          <w:color w:val="FF00FF"/>
          <w:sz w:val="24"/>
          <w:szCs w:val="24"/>
        </w:rPr>
        <w:t>Be sure to complete a Business Case document for each project you are including in your Annual Strategic Plan</w:t>
      </w:r>
    </w:p>
    <w:p w14:paraId="3D10C18D" w14:textId="0DB3E61E" w:rsidR="003350D2" w:rsidRPr="00373C88" w:rsidRDefault="2029300E" w:rsidP="2208FAAF">
      <w:pPr>
        <w:pStyle w:val="ListParagraph"/>
        <w:numPr>
          <w:ilvl w:val="0"/>
          <w:numId w:val="37"/>
        </w:numPr>
        <w:spacing w:after="0"/>
        <w:contextualSpacing/>
        <w:jc w:val="both"/>
        <w:rPr>
          <w:rFonts w:ascii="Roboto" w:eastAsia="Roboto" w:hAnsi="Roboto" w:cs="Roboto"/>
          <w:color w:val="FF00FF"/>
          <w:sz w:val="24"/>
          <w:szCs w:val="24"/>
        </w:rPr>
      </w:pPr>
      <w:r w:rsidRPr="2208FAAF">
        <w:rPr>
          <w:rFonts w:ascii="Roboto" w:eastAsia="Roboto" w:hAnsi="Roboto" w:cs="Roboto"/>
          <w:color w:val="FF00FF"/>
          <w:sz w:val="24"/>
          <w:szCs w:val="24"/>
        </w:rPr>
        <w:t>EPMO Office is available to provide guidance for completing all the forms and files]</w:t>
      </w:r>
    </w:p>
    <w:p w14:paraId="5239879C" w14:textId="77777777" w:rsidR="003350D2" w:rsidRPr="00F1668D" w:rsidRDefault="003350D2" w:rsidP="00F1668D">
      <w:pPr>
        <w:pBdr>
          <w:bottom w:val="single" w:sz="4" w:space="1" w:color="auto"/>
        </w:pBdr>
      </w:pPr>
    </w:p>
    <w:p w14:paraId="624EFF8E" w14:textId="70E808C1" w:rsidR="002E34D0" w:rsidRPr="00373C88" w:rsidRDefault="0079747F" w:rsidP="00EC203F">
      <w:pPr>
        <w:pStyle w:val="Heading1"/>
        <w:rPr>
          <w:szCs w:val="36"/>
        </w:rPr>
      </w:pPr>
      <w:bookmarkStart w:id="0" w:name="_Toc233800864"/>
      <w:r w:rsidRPr="00373C88">
        <w:rPr>
          <w:szCs w:val="36"/>
        </w:rPr>
        <w:t>EXECUTIVE SUMMARY</w:t>
      </w:r>
      <w:bookmarkEnd w:id="0"/>
    </w:p>
    <w:p w14:paraId="6366FBE6" w14:textId="7B5B53C1" w:rsidR="00895D0C" w:rsidRPr="00373C88" w:rsidRDefault="00093883" w:rsidP="6A08F5C2">
      <w:pPr>
        <w:rPr>
          <w:color w:val="FF00FF"/>
          <w:sz w:val="24"/>
          <w:szCs w:val="24"/>
        </w:rPr>
      </w:pPr>
      <w:r w:rsidRPr="6A08F5C2">
        <w:rPr>
          <w:color w:val="FF00FF"/>
          <w:sz w:val="24"/>
          <w:szCs w:val="24"/>
        </w:rPr>
        <w:t>[</w:t>
      </w:r>
      <w:r w:rsidR="00895D0C" w:rsidRPr="6A08F5C2">
        <w:rPr>
          <w:color w:val="FF00FF"/>
          <w:sz w:val="24"/>
          <w:szCs w:val="24"/>
        </w:rPr>
        <w:t>The executive summary provid</w:t>
      </w:r>
      <w:r w:rsidR="00D2591E" w:rsidRPr="6A08F5C2">
        <w:rPr>
          <w:color w:val="FF00FF"/>
          <w:sz w:val="24"/>
          <w:szCs w:val="24"/>
        </w:rPr>
        <w:t>es</w:t>
      </w:r>
      <w:r w:rsidR="00895D0C" w:rsidRPr="6A08F5C2">
        <w:rPr>
          <w:color w:val="FF00FF"/>
          <w:sz w:val="24"/>
          <w:szCs w:val="24"/>
        </w:rPr>
        <w:t xml:space="preserve"> </w:t>
      </w:r>
      <w:r w:rsidR="00FB19B1" w:rsidRPr="6A08F5C2">
        <w:rPr>
          <w:color w:val="FF00FF"/>
          <w:sz w:val="24"/>
          <w:szCs w:val="24"/>
        </w:rPr>
        <w:t>the</w:t>
      </w:r>
      <w:r w:rsidR="00895D0C" w:rsidRPr="6A08F5C2">
        <w:rPr>
          <w:color w:val="FF00FF"/>
          <w:sz w:val="24"/>
          <w:szCs w:val="24"/>
        </w:rPr>
        <w:t xml:space="preserve"> reader </w:t>
      </w:r>
      <w:r w:rsidR="00FB19B1" w:rsidRPr="6A08F5C2">
        <w:rPr>
          <w:color w:val="FF00FF"/>
          <w:sz w:val="24"/>
          <w:szCs w:val="24"/>
        </w:rPr>
        <w:t>with</w:t>
      </w:r>
      <w:r w:rsidR="00895D0C" w:rsidRPr="6A08F5C2">
        <w:rPr>
          <w:color w:val="FF00FF"/>
          <w:sz w:val="24"/>
          <w:szCs w:val="24"/>
        </w:rPr>
        <w:t xml:space="preserve"> highlights of your plan</w:t>
      </w:r>
      <w:r w:rsidR="00D2591E" w:rsidRPr="6A08F5C2">
        <w:rPr>
          <w:color w:val="FF00FF"/>
          <w:sz w:val="24"/>
          <w:szCs w:val="24"/>
        </w:rPr>
        <w:t xml:space="preserve">.  </w:t>
      </w:r>
      <w:r w:rsidR="00FB19B1" w:rsidRPr="6A08F5C2">
        <w:rPr>
          <w:color w:val="FF00FF"/>
          <w:sz w:val="24"/>
          <w:szCs w:val="24"/>
        </w:rPr>
        <w:t xml:space="preserve">It </w:t>
      </w:r>
      <w:r w:rsidR="00895D0C" w:rsidRPr="6A08F5C2">
        <w:rPr>
          <w:color w:val="FF00FF"/>
          <w:sz w:val="24"/>
          <w:szCs w:val="24"/>
        </w:rPr>
        <w:t xml:space="preserve">should be no more than </w:t>
      </w:r>
      <w:r w:rsidR="001F6723" w:rsidRPr="6A08F5C2">
        <w:rPr>
          <w:color w:val="FF00FF"/>
          <w:sz w:val="24"/>
          <w:szCs w:val="24"/>
        </w:rPr>
        <w:t>two</w:t>
      </w:r>
      <w:r w:rsidR="00895D0C" w:rsidRPr="6A08F5C2">
        <w:rPr>
          <w:color w:val="FF00FF"/>
          <w:sz w:val="24"/>
          <w:szCs w:val="24"/>
        </w:rPr>
        <w:t xml:space="preserve"> page</w:t>
      </w:r>
      <w:r w:rsidR="001F6723" w:rsidRPr="6A08F5C2">
        <w:rPr>
          <w:color w:val="FF00FF"/>
          <w:sz w:val="24"/>
          <w:szCs w:val="24"/>
        </w:rPr>
        <w:t>s</w:t>
      </w:r>
      <w:r w:rsidR="00895D0C" w:rsidRPr="6A08F5C2">
        <w:rPr>
          <w:color w:val="FF00FF"/>
          <w:sz w:val="24"/>
          <w:szCs w:val="24"/>
        </w:rPr>
        <w:t xml:space="preserve"> long</w:t>
      </w:r>
      <w:r w:rsidR="00FB19B1" w:rsidRPr="6A08F5C2">
        <w:rPr>
          <w:color w:val="FF00FF"/>
          <w:sz w:val="24"/>
          <w:szCs w:val="24"/>
        </w:rPr>
        <w:t xml:space="preserve"> and include:</w:t>
      </w:r>
    </w:p>
    <w:p w14:paraId="4A925F92" w14:textId="46B76EDC" w:rsidR="00D2591E" w:rsidRPr="00373C88" w:rsidRDefault="008A3CA8">
      <w:pPr>
        <w:numPr>
          <w:ilvl w:val="0"/>
          <w:numId w:val="15"/>
        </w:numPr>
        <w:ind w:left="540" w:hanging="540"/>
        <w:rPr>
          <w:color w:val="FF00FF"/>
          <w:sz w:val="24"/>
          <w:szCs w:val="24"/>
        </w:rPr>
      </w:pPr>
      <w:r w:rsidRPr="6A08F5C2">
        <w:rPr>
          <w:color w:val="FF00FF"/>
          <w:sz w:val="24"/>
          <w:szCs w:val="24"/>
        </w:rPr>
        <w:t>O</w:t>
      </w:r>
      <w:r w:rsidR="00FB19B1" w:rsidRPr="6A08F5C2">
        <w:rPr>
          <w:color w:val="FF00FF"/>
          <w:sz w:val="24"/>
          <w:szCs w:val="24"/>
        </w:rPr>
        <w:t xml:space="preserve">pening statement describing </w:t>
      </w:r>
      <w:r w:rsidR="00D2591E" w:rsidRPr="6A08F5C2">
        <w:rPr>
          <w:color w:val="FF00FF"/>
          <w:sz w:val="24"/>
          <w:szCs w:val="24"/>
        </w:rPr>
        <w:t>your agency’s purpose</w:t>
      </w:r>
      <w:r w:rsidR="00FB19B1" w:rsidRPr="6A08F5C2">
        <w:rPr>
          <w:color w:val="FF00FF"/>
          <w:sz w:val="24"/>
          <w:szCs w:val="24"/>
        </w:rPr>
        <w:t>;</w:t>
      </w:r>
    </w:p>
    <w:p w14:paraId="00DA9D2C" w14:textId="7B55950B" w:rsidR="00895D0C" w:rsidRDefault="008A3CA8">
      <w:pPr>
        <w:numPr>
          <w:ilvl w:val="0"/>
          <w:numId w:val="15"/>
        </w:numPr>
        <w:ind w:left="540" w:hanging="540"/>
        <w:rPr>
          <w:color w:val="FF00FF"/>
          <w:sz w:val="24"/>
          <w:szCs w:val="24"/>
        </w:rPr>
      </w:pPr>
      <w:r w:rsidRPr="6A08F5C2">
        <w:rPr>
          <w:color w:val="FF00FF"/>
          <w:sz w:val="24"/>
          <w:szCs w:val="24"/>
        </w:rPr>
        <w:t>A</w:t>
      </w:r>
      <w:r w:rsidR="00895D0C" w:rsidRPr="6A08F5C2">
        <w:rPr>
          <w:color w:val="FF00FF"/>
          <w:sz w:val="24"/>
          <w:szCs w:val="24"/>
        </w:rPr>
        <w:t xml:space="preserve">gency priorities and how </w:t>
      </w:r>
      <w:r w:rsidR="00FB19B1" w:rsidRPr="6A08F5C2">
        <w:rPr>
          <w:color w:val="FF00FF"/>
          <w:sz w:val="24"/>
          <w:szCs w:val="24"/>
        </w:rPr>
        <w:t>information technology (</w:t>
      </w:r>
      <w:r w:rsidR="00895D0C" w:rsidRPr="6A08F5C2">
        <w:rPr>
          <w:color w:val="FF00FF"/>
          <w:sz w:val="24"/>
          <w:szCs w:val="24"/>
        </w:rPr>
        <w:t>IT</w:t>
      </w:r>
      <w:r w:rsidR="00FB19B1" w:rsidRPr="6A08F5C2">
        <w:rPr>
          <w:color w:val="FF00FF"/>
          <w:sz w:val="24"/>
          <w:szCs w:val="24"/>
        </w:rPr>
        <w:t>)</w:t>
      </w:r>
      <w:r w:rsidR="00895D0C" w:rsidRPr="6A08F5C2">
        <w:rPr>
          <w:color w:val="FF00FF"/>
          <w:sz w:val="24"/>
          <w:szCs w:val="24"/>
        </w:rPr>
        <w:t xml:space="preserve"> </w:t>
      </w:r>
      <w:r w:rsidR="00160D24" w:rsidRPr="6A08F5C2">
        <w:rPr>
          <w:color w:val="FF00FF"/>
          <w:sz w:val="24"/>
          <w:szCs w:val="24"/>
        </w:rPr>
        <w:t>directs</w:t>
      </w:r>
      <w:r w:rsidR="00895D0C" w:rsidRPr="6A08F5C2">
        <w:rPr>
          <w:color w:val="FF00FF"/>
          <w:sz w:val="24"/>
          <w:szCs w:val="24"/>
        </w:rPr>
        <w:t xml:space="preserve"> resources and/or </w:t>
      </w:r>
      <w:proofErr w:type="gramStart"/>
      <w:r w:rsidR="00895D0C" w:rsidRPr="6A08F5C2">
        <w:rPr>
          <w:color w:val="FF00FF"/>
          <w:sz w:val="24"/>
          <w:szCs w:val="24"/>
        </w:rPr>
        <w:t>undertaking</w:t>
      </w:r>
      <w:proofErr w:type="gramEnd"/>
      <w:r w:rsidR="00895D0C" w:rsidRPr="6A08F5C2">
        <w:rPr>
          <w:color w:val="FF00FF"/>
          <w:sz w:val="24"/>
          <w:szCs w:val="24"/>
        </w:rPr>
        <w:t xml:space="preserve"> projects to support those priorities; </w:t>
      </w:r>
    </w:p>
    <w:p w14:paraId="6471912E" w14:textId="3504E214" w:rsidR="002535CE" w:rsidRPr="00373C88" w:rsidRDefault="002535CE">
      <w:pPr>
        <w:numPr>
          <w:ilvl w:val="0"/>
          <w:numId w:val="15"/>
        </w:numPr>
        <w:ind w:left="540" w:hanging="540"/>
        <w:rPr>
          <w:color w:val="FF00FF"/>
          <w:sz w:val="24"/>
          <w:szCs w:val="24"/>
        </w:rPr>
      </w:pPr>
      <w:r w:rsidRPr="6A08F5C2">
        <w:rPr>
          <w:color w:val="FF00FF"/>
          <w:sz w:val="24"/>
          <w:szCs w:val="24"/>
        </w:rPr>
        <w:t>Identify any major change in priority or direction from prior year;</w:t>
      </w:r>
    </w:p>
    <w:p w14:paraId="5E76AE4B" w14:textId="03DB23DD" w:rsidR="00D2591E" w:rsidRPr="001B23BD" w:rsidRDefault="008A3CA8">
      <w:pPr>
        <w:numPr>
          <w:ilvl w:val="0"/>
          <w:numId w:val="15"/>
        </w:numPr>
        <w:ind w:left="540" w:hanging="540"/>
        <w:rPr>
          <w:color w:val="FF00FF"/>
          <w:sz w:val="24"/>
          <w:szCs w:val="24"/>
        </w:rPr>
      </w:pPr>
      <w:r w:rsidRPr="6A08F5C2">
        <w:rPr>
          <w:color w:val="FF00FF"/>
          <w:sz w:val="24"/>
          <w:szCs w:val="24"/>
        </w:rPr>
        <w:t>K</w:t>
      </w:r>
      <w:r w:rsidR="00D2591E" w:rsidRPr="6A08F5C2">
        <w:rPr>
          <w:color w:val="FF00FF"/>
          <w:sz w:val="24"/>
          <w:szCs w:val="24"/>
        </w:rPr>
        <w:t>ey IT</w:t>
      </w:r>
      <w:r w:rsidR="00FB19B1" w:rsidRPr="6A08F5C2">
        <w:rPr>
          <w:color w:val="FF00FF"/>
          <w:sz w:val="24"/>
          <w:szCs w:val="24"/>
        </w:rPr>
        <w:t xml:space="preserve"> </w:t>
      </w:r>
      <w:r w:rsidR="00D2591E" w:rsidRPr="6A08F5C2">
        <w:rPr>
          <w:color w:val="FF00FF"/>
          <w:sz w:val="24"/>
          <w:szCs w:val="24"/>
        </w:rPr>
        <w:t>accomplishments, goals and concerns or challenges</w:t>
      </w:r>
      <w:r w:rsidR="00FB19B1" w:rsidRPr="6A08F5C2">
        <w:rPr>
          <w:color w:val="FF00FF"/>
          <w:sz w:val="24"/>
          <w:szCs w:val="24"/>
        </w:rPr>
        <w:t>.</w:t>
      </w:r>
      <w:r w:rsidR="00093883" w:rsidRPr="6A08F5C2">
        <w:rPr>
          <w:color w:val="FF00FF"/>
          <w:sz w:val="24"/>
          <w:szCs w:val="24"/>
        </w:rPr>
        <w:t>]</w:t>
      </w:r>
      <w:r w:rsidR="0E2C206F" w:rsidRPr="001B23BD">
        <w:rPr>
          <w:color w:val="FF00FF"/>
          <w:sz w:val="24"/>
          <w:szCs w:val="24"/>
        </w:rPr>
        <w:t xml:space="preserve">   </w:t>
      </w:r>
    </w:p>
    <w:p w14:paraId="28485FB2" w14:textId="77777777" w:rsidR="0077141B" w:rsidRPr="00373C88" w:rsidRDefault="0077141B" w:rsidP="6A08F5C2"/>
    <w:p w14:paraId="5B946070" w14:textId="77777777" w:rsidR="00C977A8" w:rsidRPr="00373C88" w:rsidRDefault="00C977A8" w:rsidP="6A08F5C2"/>
    <w:p w14:paraId="62FC2C07" w14:textId="5BAD7402" w:rsidR="00887859" w:rsidRPr="00D07426" w:rsidRDefault="0079747F" w:rsidP="00EC203F">
      <w:pPr>
        <w:pStyle w:val="Heading1"/>
      </w:pPr>
      <w:bookmarkStart w:id="1" w:name="_Toc233800865"/>
      <w:r w:rsidRPr="00D07426">
        <w:t>AGENCY OVERVIEW</w:t>
      </w:r>
      <w:bookmarkEnd w:id="1"/>
    </w:p>
    <w:p w14:paraId="7F31FF4D" w14:textId="1453D916" w:rsidR="00887859" w:rsidRPr="00800484" w:rsidRDefault="006F13D1" w:rsidP="00800484">
      <w:pPr>
        <w:pStyle w:val="Heading2"/>
      </w:pPr>
      <w:bookmarkStart w:id="2" w:name="_Toc233800866"/>
      <w:r w:rsidRPr="00800484">
        <w:t>Agency Mission</w:t>
      </w:r>
      <w:bookmarkEnd w:id="2"/>
    </w:p>
    <w:p w14:paraId="7B562509" w14:textId="12623A29" w:rsidR="00373C88" w:rsidRPr="00BC2B20" w:rsidRDefault="00093883" w:rsidP="00BC2B20">
      <w:pPr>
        <w:pStyle w:val="BodyText"/>
      </w:pPr>
      <w:r w:rsidRPr="008F58A7">
        <w:rPr>
          <w:color w:val="FF00FF"/>
        </w:rPr>
        <w:t>[</w:t>
      </w:r>
      <w:r w:rsidR="00D2591E" w:rsidRPr="008F58A7">
        <w:rPr>
          <w:color w:val="FF00FF"/>
        </w:rPr>
        <w:t xml:space="preserve">State </w:t>
      </w:r>
      <w:r w:rsidR="00663AF9" w:rsidRPr="008F58A7">
        <w:rPr>
          <w:color w:val="FF00FF"/>
        </w:rPr>
        <w:t>your</w:t>
      </w:r>
      <w:r w:rsidR="00D2591E" w:rsidRPr="008F58A7">
        <w:rPr>
          <w:color w:val="FF00FF"/>
        </w:rPr>
        <w:t xml:space="preserve"> </w:t>
      </w:r>
      <w:r w:rsidR="00FB19B1" w:rsidRPr="008F58A7">
        <w:rPr>
          <w:color w:val="FF00FF"/>
        </w:rPr>
        <w:t>a</w:t>
      </w:r>
      <w:r w:rsidR="00D2591E" w:rsidRPr="008F58A7">
        <w:rPr>
          <w:color w:val="FF00FF"/>
        </w:rPr>
        <w:t xml:space="preserve">gency </w:t>
      </w:r>
      <w:r w:rsidR="00663AF9" w:rsidRPr="008F58A7">
        <w:rPr>
          <w:color w:val="FF00FF"/>
        </w:rPr>
        <w:t>m</w:t>
      </w:r>
      <w:r w:rsidR="00D2591E" w:rsidRPr="008F58A7">
        <w:rPr>
          <w:color w:val="FF00FF"/>
        </w:rPr>
        <w:t>ission</w:t>
      </w:r>
      <w:r w:rsidR="008A3CA8" w:rsidRPr="008F58A7">
        <w:rPr>
          <w:color w:val="FF00FF"/>
        </w:rPr>
        <w:t xml:space="preserve"> and how t</w:t>
      </w:r>
      <w:r w:rsidR="00D2591E" w:rsidRPr="008F58A7">
        <w:rPr>
          <w:color w:val="FF00FF"/>
        </w:rPr>
        <w:t>he Agency IT Plan support</w:t>
      </w:r>
      <w:r w:rsidR="008A3CA8" w:rsidRPr="008F58A7">
        <w:rPr>
          <w:color w:val="FF00FF"/>
        </w:rPr>
        <w:t>s</w:t>
      </w:r>
      <w:r w:rsidR="00D2591E" w:rsidRPr="008F58A7">
        <w:rPr>
          <w:color w:val="FF00FF"/>
        </w:rPr>
        <w:t xml:space="preserve"> the agency mission.</w:t>
      </w:r>
      <w:r w:rsidRPr="008F58A7">
        <w:rPr>
          <w:color w:val="FF00FF"/>
        </w:rPr>
        <w:t>]</w:t>
      </w:r>
      <w:r w:rsidR="43860605" w:rsidRPr="008F58A7">
        <w:rPr>
          <w:color w:val="FF00FF"/>
        </w:rPr>
        <w:t xml:space="preserve">   </w:t>
      </w:r>
    </w:p>
    <w:p w14:paraId="17401021" w14:textId="585A3F0E" w:rsidR="00887859" w:rsidRPr="00800484" w:rsidRDefault="006F13D1" w:rsidP="00800484">
      <w:pPr>
        <w:pStyle w:val="Heading2"/>
      </w:pPr>
      <w:bookmarkStart w:id="3" w:name="_Toc233800867"/>
      <w:r w:rsidRPr="00800484">
        <w:t>Agency Goals</w:t>
      </w:r>
      <w:bookmarkEnd w:id="3"/>
    </w:p>
    <w:p w14:paraId="79294E05" w14:textId="1A51C386" w:rsidR="005F21F5" w:rsidRDefault="00093883" w:rsidP="00EB7212">
      <w:pPr>
        <w:ind w:left="540"/>
      </w:pPr>
      <w:r w:rsidRPr="6A08F5C2">
        <w:rPr>
          <w:color w:val="FF00FF"/>
          <w:sz w:val="24"/>
          <w:szCs w:val="24"/>
        </w:rPr>
        <w:t>[</w:t>
      </w:r>
      <w:r w:rsidR="0073389B" w:rsidRPr="6A08F5C2">
        <w:rPr>
          <w:color w:val="FF00FF"/>
          <w:sz w:val="24"/>
          <w:szCs w:val="24"/>
        </w:rPr>
        <w:t xml:space="preserve">State the </w:t>
      </w:r>
      <w:r w:rsidR="00663AF9" w:rsidRPr="6A08F5C2">
        <w:rPr>
          <w:color w:val="FF00FF"/>
          <w:sz w:val="24"/>
          <w:szCs w:val="24"/>
        </w:rPr>
        <w:t>a</w:t>
      </w:r>
      <w:r w:rsidR="0073389B" w:rsidRPr="6A08F5C2">
        <w:rPr>
          <w:color w:val="FF00FF"/>
          <w:sz w:val="24"/>
          <w:szCs w:val="24"/>
        </w:rPr>
        <w:t xml:space="preserve">gency </w:t>
      </w:r>
      <w:r w:rsidR="00A20F50" w:rsidRPr="6A08F5C2">
        <w:rPr>
          <w:color w:val="FF00FF"/>
          <w:sz w:val="24"/>
          <w:szCs w:val="24"/>
        </w:rPr>
        <w:t>goals</w:t>
      </w:r>
      <w:r w:rsidR="0073389B" w:rsidRPr="6A08F5C2">
        <w:rPr>
          <w:color w:val="FF00FF"/>
          <w:sz w:val="24"/>
          <w:szCs w:val="24"/>
        </w:rPr>
        <w:t xml:space="preserve">. </w:t>
      </w:r>
      <w:r w:rsidR="00CF50DD" w:rsidRPr="6A08F5C2">
        <w:rPr>
          <w:color w:val="FF00FF"/>
          <w:sz w:val="24"/>
          <w:szCs w:val="24"/>
        </w:rPr>
        <w:t xml:space="preserve">Include how the Agency IT Plan supports the agency </w:t>
      </w:r>
      <w:r w:rsidR="00F23D25" w:rsidRPr="6A08F5C2">
        <w:rPr>
          <w:color w:val="FF00FF"/>
          <w:sz w:val="24"/>
          <w:szCs w:val="24"/>
        </w:rPr>
        <w:t>g</w:t>
      </w:r>
      <w:r w:rsidR="00E827F3" w:rsidRPr="6A08F5C2">
        <w:rPr>
          <w:color w:val="FF00FF"/>
          <w:sz w:val="24"/>
          <w:szCs w:val="24"/>
        </w:rPr>
        <w:t>oals</w:t>
      </w:r>
      <w:r w:rsidR="00F23D25" w:rsidRPr="6A08F5C2">
        <w:rPr>
          <w:color w:val="FF00FF"/>
          <w:sz w:val="24"/>
          <w:szCs w:val="24"/>
        </w:rPr>
        <w:t xml:space="preserve"> and how IT will assist in carrying out the purpose.</w:t>
      </w:r>
      <w:r w:rsidRPr="6A08F5C2">
        <w:rPr>
          <w:color w:val="FF00FF"/>
          <w:sz w:val="24"/>
          <w:szCs w:val="24"/>
        </w:rPr>
        <w:t>]</w:t>
      </w:r>
      <w:r w:rsidR="74271BD8" w:rsidRPr="6A08F5C2">
        <w:rPr>
          <w:sz w:val="24"/>
          <w:szCs w:val="24"/>
        </w:rPr>
        <w:t xml:space="preserve">       </w:t>
      </w:r>
    </w:p>
    <w:p w14:paraId="4F10FCAA" w14:textId="2E496E84" w:rsidR="005F21F5" w:rsidRPr="00800484" w:rsidRDefault="005F21F5" w:rsidP="00800484">
      <w:pPr>
        <w:pStyle w:val="Heading2"/>
      </w:pPr>
      <w:bookmarkStart w:id="4" w:name="_Toc233800868"/>
      <w:r w:rsidRPr="00800484">
        <w:t>V</w:t>
      </w:r>
      <w:r w:rsidR="006F13D1" w:rsidRPr="00800484">
        <w:t>ision and Prior</w:t>
      </w:r>
      <w:r w:rsidR="007B5CA2" w:rsidRPr="00800484">
        <w:t>ities</w:t>
      </w:r>
      <w:bookmarkEnd w:id="4"/>
    </w:p>
    <w:p w14:paraId="4302470D" w14:textId="3A09A97A" w:rsidR="00373C88" w:rsidRPr="00373C88" w:rsidRDefault="005F21F5" w:rsidP="00EB7212">
      <w:pPr>
        <w:ind w:left="540"/>
      </w:pPr>
      <w:r w:rsidRPr="7F67FC91">
        <w:rPr>
          <w:color w:val="FF00FF"/>
          <w:sz w:val="24"/>
          <w:szCs w:val="24"/>
        </w:rPr>
        <w:t>[State the agency vision. A vision is a picture of what the agency aspires to be. Describe how the Agency IT Plan aligns with the agency vision, the Agency Strategic Plan and State IT Plan.  Include a list of the agency priorities.]</w:t>
      </w:r>
      <w:r w:rsidR="42ED5A40" w:rsidRPr="7F67FC91">
        <w:rPr>
          <w:color w:val="FF00FF"/>
          <w:sz w:val="24"/>
          <w:szCs w:val="24"/>
        </w:rPr>
        <w:t xml:space="preserve"> </w:t>
      </w:r>
      <w:r w:rsidR="42ED5A40" w:rsidRPr="7F67FC91">
        <w:rPr>
          <w:sz w:val="24"/>
          <w:szCs w:val="24"/>
        </w:rPr>
        <w:t xml:space="preserve">    </w:t>
      </w:r>
    </w:p>
    <w:p w14:paraId="01549755" w14:textId="19169F3E" w:rsidR="00887859" w:rsidRPr="00800484" w:rsidRDefault="002E34D0" w:rsidP="00800484">
      <w:pPr>
        <w:pStyle w:val="Heading2"/>
      </w:pPr>
      <w:bookmarkStart w:id="5" w:name="_Toc233800869"/>
      <w:r w:rsidRPr="00800484">
        <w:t>A</w:t>
      </w:r>
      <w:r w:rsidR="007B5CA2" w:rsidRPr="00800484">
        <w:t>gency Description and IT Organization Structure</w:t>
      </w:r>
      <w:bookmarkEnd w:id="5"/>
    </w:p>
    <w:p w14:paraId="666EA9AD" w14:textId="4E945AF5" w:rsidR="005F21F5" w:rsidRDefault="00850BD6" w:rsidP="00EB7212">
      <w:pPr>
        <w:ind w:left="540"/>
        <w:rPr>
          <w:sz w:val="24"/>
          <w:szCs w:val="24"/>
        </w:rPr>
      </w:pPr>
      <w:r w:rsidRPr="7F67FC91">
        <w:rPr>
          <w:color w:val="FF00FF"/>
          <w:sz w:val="24"/>
          <w:szCs w:val="24"/>
        </w:rPr>
        <w:t xml:space="preserve">[Provide a brief narrative overview of the organization, including programs, major locations and number of employees within each program.  </w:t>
      </w:r>
      <w:r w:rsidR="004D1461" w:rsidRPr="7F67FC91">
        <w:rPr>
          <w:color w:val="FF00FF"/>
          <w:sz w:val="24"/>
          <w:szCs w:val="24"/>
        </w:rPr>
        <w:t>Insert</w:t>
      </w:r>
      <w:r w:rsidRPr="7F67FC91">
        <w:rPr>
          <w:color w:val="FF00FF"/>
          <w:sz w:val="24"/>
          <w:szCs w:val="24"/>
        </w:rPr>
        <w:t xml:space="preserve"> the agency organization chart that includes at least to the bureau level as Appendix A-I.  Also include an IT organization chart as Appendix A-II.  Reference Appendix A-I and Appendix A-II in this section.]</w:t>
      </w:r>
      <w:r w:rsidR="2F44F1BE" w:rsidRPr="7F67FC91">
        <w:rPr>
          <w:color w:val="FF00FF"/>
          <w:sz w:val="24"/>
          <w:szCs w:val="24"/>
        </w:rPr>
        <w:t xml:space="preserve"> </w:t>
      </w:r>
      <w:r w:rsidR="2F44F1BE" w:rsidRPr="7F67FC91">
        <w:rPr>
          <w:sz w:val="24"/>
          <w:szCs w:val="24"/>
        </w:rPr>
        <w:t xml:space="preserve">      </w:t>
      </w:r>
    </w:p>
    <w:p w14:paraId="19C73717" w14:textId="77777777" w:rsidR="00AF2B41" w:rsidRDefault="00AF2B41" w:rsidP="00EB7212">
      <w:pPr>
        <w:ind w:left="540"/>
      </w:pPr>
    </w:p>
    <w:p w14:paraId="6D24D1A3" w14:textId="77777777" w:rsidR="00C977A8" w:rsidRDefault="00C977A8" w:rsidP="00EB7212">
      <w:pPr>
        <w:ind w:left="540"/>
      </w:pPr>
    </w:p>
    <w:p w14:paraId="66D1178B" w14:textId="7A89B7F8" w:rsidR="00373C88" w:rsidRPr="00D07426" w:rsidRDefault="005F21F5" w:rsidP="00D723E7">
      <w:pPr>
        <w:pStyle w:val="Heading1"/>
      </w:pPr>
      <w:bookmarkStart w:id="6" w:name="_Toc233800870"/>
      <w:r w:rsidRPr="00D07426">
        <w:lastRenderedPageBreak/>
        <w:t>IT E</w:t>
      </w:r>
      <w:r w:rsidR="00923D5F" w:rsidRPr="00D07426">
        <w:t>NVIRONMENT</w:t>
      </w:r>
      <w:bookmarkEnd w:id="6"/>
    </w:p>
    <w:p w14:paraId="66E5EA37" w14:textId="7A4701CC" w:rsidR="00887859" w:rsidRPr="00800484" w:rsidRDefault="00887859" w:rsidP="001C4AFA">
      <w:pPr>
        <w:pStyle w:val="Heading2"/>
        <w:numPr>
          <w:ilvl w:val="0"/>
          <w:numId w:val="31"/>
        </w:numPr>
        <w:ind w:left="1080" w:hanging="576"/>
      </w:pPr>
      <w:bookmarkStart w:id="7" w:name="_Toc233800871"/>
      <w:r w:rsidRPr="00800484">
        <w:t xml:space="preserve">Major </w:t>
      </w:r>
      <w:r w:rsidR="00441DB8" w:rsidRPr="00800484">
        <w:t>A</w:t>
      </w:r>
      <w:r w:rsidRPr="00800484">
        <w:t>pplications</w:t>
      </w:r>
      <w:bookmarkEnd w:id="7"/>
    </w:p>
    <w:p w14:paraId="30530526" w14:textId="13D44691" w:rsidR="004F7127" w:rsidRPr="00373C88" w:rsidRDefault="00093883" w:rsidP="004B6123">
      <w:pPr>
        <w:ind w:left="540"/>
        <w:jc w:val="both"/>
        <w:rPr>
          <w:sz w:val="24"/>
          <w:szCs w:val="24"/>
        </w:rPr>
      </w:pPr>
      <w:r w:rsidRPr="7F67FC91">
        <w:rPr>
          <w:color w:val="FF00FF"/>
          <w:sz w:val="24"/>
          <w:szCs w:val="24"/>
        </w:rPr>
        <w:t>[</w:t>
      </w:r>
      <w:r w:rsidR="00B70BDE" w:rsidRPr="7F67FC91">
        <w:rPr>
          <w:color w:val="FF00FF"/>
          <w:sz w:val="24"/>
          <w:szCs w:val="24"/>
        </w:rPr>
        <w:t xml:space="preserve">Provide a narrative that </w:t>
      </w:r>
      <w:r w:rsidR="00501285" w:rsidRPr="7F67FC91">
        <w:rPr>
          <w:color w:val="FF00FF"/>
          <w:sz w:val="24"/>
          <w:szCs w:val="24"/>
        </w:rPr>
        <w:t>describes</w:t>
      </w:r>
      <w:r w:rsidR="00501285">
        <w:rPr>
          <w:color w:val="FF00FF"/>
          <w:sz w:val="24"/>
          <w:szCs w:val="24"/>
        </w:rPr>
        <w:t xml:space="preserve"> a</w:t>
      </w:r>
      <w:r w:rsidR="00FB4E02" w:rsidRPr="00FB4E02">
        <w:rPr>
          <w:color w:val="FF00FF"/>
          <w:sz w:val="24"/>
          <w:szCs w:val="24"/>
        </w:rPr>
        <w:t>pplications that play a critical role in supporting day-to-day operations, customer</w:t>
      </w:r>
      <w:r w:rsidR="00501285">
        <w:rPr>
          <w:color w:val="FF00FF"/>
          <w:sz w:val="24"/>
          <w:szCs w:val="24"/>
        </w:rPr>
        <w:t>-</w:t>
      </w:r>
      <w:r w:rsidR="00FB4E02" w:rsidRPr="00FB4E02">
        <w:rPr>
          <w:color w:val="FF00FF"/>
          <w:sz w:val="24"/>
          <w:szCs w:val="24"/>
        </w:rPr>
        <w:t xml:space="preserve">facing, mission-critical </w:t>
      </w:r>
      <w:r w:rsidR="00647DF5">
        <w:rPr>
          <w:color w:val="FF00FF"/>
          <w:sz w:val="24"/>
          <w:szCs w:val="24"/>
        </w:rPr>
        <w:t xml:space="preserve">or </w:t>
      </w:r>
      <w:r w:rsidR="00105174">
        <w:rPr>
          <w:color w:val="FF00FF"/>
          <w:sz w:val="24"/>
          <w:szCs w:val="24"/>
        </w:rPr>
        <w:t>systems</w:t>
      </w:r>
      <w:r w:rsidR="00007D94">
        <w:rPr>
          <w:color w:val="FF00FF"/>
          <w:sz w:val="24"/>
          <w:szCs w:val="24"/>
        </w:rPr>
        <w:t xml:space="preserve"> and/or systems that contain </w:t>
      </w:r>
      <w:r w:rsidR="00105174">
        <w:rPr>
          <w:color w:val="FF00FF"/>
          <w:sz w:val="24"/>
          <w:szCs w:val="24"/>
        </w:rPr>
        <w:t xml:space="preserve">classified </w:t>
      </w:r>
      <w:r w:rsidR="00FB4E02" w:rsidRPr="00FB4E02">
        <w:rPr>
          <w:color w:val="FF00FF"/>
          <w:sz w:val="24"/>
          <w:szCs w:val="24"/>
        </w:rPr>
        <w:t>data.</w:t>
      </w:r>
      <w:r w:rsidR="00977227" w:rsidRPr="7F67FC91">
        <w:rPr>
          <w:color w:val="FF00FF"/>
          <w:sz w:val="24"/>
          <w:szCs w:val="24"/>
        </w:rPr>
        <w:t>]</w:t>
      </w:r>
      <w:r w:rsidR="0FD97895" w:rsidRPr="7F67FC91">
        <w:rPr>
          <w:sz w:val="24"/>
          <w:szCs w:val="24"/>
        </w:rPr>
        <w:t xml:space="preserve">     </w:t>
      </w:r>
    </w:p>
    <w:p w14:paraId="085953FD" w14:textId="56D55771" w:rsidR="00674CEF" w:rsidRPr="00674CEF" w:rsidRDefault="00674CEF" w:rsidP="00674CEF">
      <w:pPr>
        <w:tabs>
          <w:tab w:val="left" w:pos="720"/>
        </w:tabs>
        <w:ind w:left="273" w:hanging="86"/>
        <w:rPr>
          <w:b/>
          <w:bCs/>
          <w:sz w:val="24"/>
          <w:szCs w:val="24"/>
        </w:rPr>
      </w:pPr>
      <w:r w:rsidRPr="00373C88">
        <w:rPr>
          <w:b/>
          <w:sz w:val="24"/>
          <w:szCs w:val="24"/>
        </w:rPr>
        <w:t xml:space="preserve">TABLE </w:t>
      </w:r>
      <w:r w:rsidR="00025C46">
        <w:rPr>
          <w:b/>
          <w:sz w:val="24"/>
          <w:szCs w:val="24"/>
        </w:rPr>
        <w:t>1</w:t>
      </w:r>
      <w:r w:rsidRPr="00373C88">
        <w:rPr>
          <w:b/>
          <w:sz w:val="24"/>
          <w:szCs w:val="24"/>
        </w:rPr>
        <w:t xml:space="preserve">.1: </w:t>
      </w:r>
      <w:r w:rsidR="005C37F8">
        <w:rPr>
          <w:b/>
          <w:sz w:val="24"/>
          <w:szCs w:val="24"/>
        </w:rPr>
        <w:t>Ma</w:t>
      </w:r>
      <w:r w:rsidR="001C3C55">
        <w:rPr>
          <w:b/>
          <w:sz w:val="24"/>
          <w:szCs w:val="24"/>
        </w:rPr>
        <w:t>jor Applications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5"/>
      </w:tblGrid>
      <w:tr w:rsidR="00A14942" w:rsidRPr="00B03399" w14:paraId="106B859F" w14:textId="77777777" w:rsidTr="00887D4A"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3DBD85FF" w14:textId="036671F0" w:rsidR="00A14942" w:rsidRPr="00B03399" w:rsidRDefault="00A14942" w:rsidP="00B03399">
            <w:pPr>
              <w:jc w:val="center"/>
              <w:rPr>
                <w:rStyle w:val="BookTitle"/>
              </w:rPr>
            </w:pPr>
            <w:r w:rsidRPr="00B03399">
              <w:rPr>
                <w:b/>
                <w:bCs/>
              </w:rPr>
              <w:t>Application Name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2ACA4E4C" w14:textId="09CF53A9" w:rsidR="00A14942" w:rsidRPr="00B03399" w:rsidRDefault="00A14942" w:rsidP="00B03399">
            <w:pPr>
              <w:jc w:val="center"/>
              <w:rPr>
                <w:rStyle w:val="BookTitle"/>
              </w:rPr>
            </w:pPr>
            <w:r w:rsidRPr="00B03399">
              <w:rPr>
                <w:b/>
                <w:bCs/>
              </w:rPr>
              <w:t>Purpose / What It Does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2E2A781A" w14:textId="368A17AA" w:rsidR="00A14942" w:rsidRPr="00B03399" w:rsidRDefault="00A14942" w:rsidP="00B03399">
            <w:pPr>
              <w:jc w:val="center"/>
              <w:rPr>
                <w:rStyle w:val="BookTitle"/>
              </w:rPr>
            </w:pPr>
            <w:r w:rsidRPr="00B03399">
              <w:rPr>
                <w:b/>
                <w:bCs/>
              </w:rPr>
              <w:t xml:space="preserve">Mission Critical? </w:t>
            </w:r>
            <w:r w:rsidRPr="00887D4A">
              <w:t>(Yes/No</w:t>
            </w:r>
            <w:r w:rsidR="00997CC4" w:rsidRPr="00887D4A">
              <w:t>)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2E4E43A8" w14:textId="5C1969E5" w:rsidR="00A14942" w:rsidRPr="00B03399" w:rsidRDefault="00A14942" w:rsidP="00B03399">
            <w:pPr>
              <w:jc w:val="center"/>
              <w:rPr>
                <w:rStyle w:val="BookTitle"/>
              </w:rPr>
            </w:pPr>
            <w:r w:rsidRPr="00B03399">
              <w:rPr>
                <w:b/>
                <w:bCs/>
              </w:rPr>
              <w:t>Data Types Handled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0B863F14" w14:textId="369F16D8" w:rsidR="00A14942" w:rsidRPr="00B03399" w:rsidRDefault="00A14942" w:rsidP="00B03399">
            <w:pPr>
              <w:jc w:val="center"/>
              <w:rPr>
                <w:rStyle w:val="BookTitle"/>
              </w:rPr>
            </w:pPr>
            <w:r w:rsidRPr="00B03399">
              <w:rPr>
                <w:b/>
                <w:bCs/>
              </w:rPr>
              <w:t>Hosting Type</w:t>
            </w:r>
            <w:r w:rsidRPr="00B03399">
              <w:rPr>
                <w:b/>
                <w:bCs/>
              </w:rPr>
              <w:br/>
            </w:r>
            <w:r w:rsidRPr="00B03399">
              <w:t>(On‑Prem / Cloud / SaaS)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82E9AD6" w14:textId="256B369A" w:rsidR="00A14942" w:rsidRPr="00B03399" w:rsidRDefault="00A14942" w:rsidP="00B03399">
            <w:pPr>
              <w:jc w:val="center"/>
              <w:rPr>
                <w:rStyle w:val="BookTitle"/>
              </w:rPr>
            </w:pPr>
            <w:r w:rsidRPr="00B03399">
              <w:rPr>
                <w:b/>
                <w:bCs/>
              </w:rPr>
              <w:t>Vendor or Internal</w:t>
            </w:r>
          </w:p>
        </w:tc>
      </w:tr>
      <w:tr w:rsidR="00A14942" w:rsidRPr="00887D4A" w14:paraId="0F65611C" w14:textId="77777777" w:rsidTr="00887D4A">
        <w:tc>
          <w:tcPr>
            <w:tcW w:w="1574" w:type="dxa"/>
            <w:vAlign w:val="center"/>
          </w:tcPr>
          <w:p w14:paraId="07F1E62E" w14:textId="77777777" w:rsidR="00A14942" w:rsidRPr="00646537" w:rsidRDefault="00A14942" w:rsidP="00B03399"/>
        </w:tc>
        <w:tc>
          <w:tcPr>
            <w:tcW w:w="1574" w:type="dxa"/>
            <w:vAlign w:val="center"/>
          </w:tcPr>
          <w:p w14:paraId="661815C6" w14:textId="77777777" w:rsidR="00A14942" w:rsidRPr="00646537" w:rsidRDefault="00A14942" w:rsidP="00B03399"/>
        </w:tc>
        <w:tc>
          <w:tcPr>
            <w:tcW w:w="1574" w:type="dxa"/>
            <w:vAlign w:val="center"/>
          </w:tcPr>
          <w:p w14:paraId="45084D6F" w14:textId="77777777" w:rsidR="00A14942" w:rsidRPr="00646537" w:rsidRDefault="00A14942" w:rsidP="00B03399"/>
        </w:tc>
        <w:tc>
          <w:tcPr>
            <w:tcW w:w="1574" w:type="dxa"/>
            <w:vAlign w:val="center"/>
          </w:tcPr>
          <w:p w14:paraId="6A8F6281" w14:textId="73E78D81" w:rsidR="00A14942" w:rsidRPr="00D44D38" w:rsidRDefault="00A14942" w:rsidP="00B03399">
            <w:pPr>
              <w:rPr>
                <w:rStyle w:val="BookTitle"/>
                <w:b w:val="0"/>
                <w:i w:val="0"/>
                <w:sz w:val="20"/>
                <w:szCs w:val="20"/>
              </w:rPr>
            </w:pPr>
            <w:r w:rsidRPr="00887D4A">
              <w:rPr>
                <w:sz w:val="20"/>
                <w:szCs w:val="20"/>
              </w:rPr>
              <w:t>(Example: Personal Identifiable Information (PII), Federal Tax Information (FTI), Health Insurance Portability and Accountability Act (HIPAA), Criminal Justice Information Systems (CJIS), etc</w:t>
            </w:r>
            <w:r w:rsidR="00646537">
              <w:rPr>
                <w:sz w:val="20"/>
                <w:szCs w:val="20"/>
              </w:rPr>
              <w:t>.</w:t>
            </w:r>
          </w:p>
        </w:tc>
        <w:tc>
          <w:tcPr>
            <w:tcW w:w="1574" w:type="dxa"/>
            <w:vAlign w:val="center"/>
          </w:tcPr>
          <w:p w14:paraId="19C2DE22" w14:textId="77777777" w:rsidR="00A14942" w:rsidRPr="00D44D38" w:rsidRDefault="00A14942" w:rsidP="00B03399">
            <w:pPr>
              <w:rPr>
                <w:rStyle w:val="BookTitle"/>
                <w:b w:val="0"/>
                <w:i w:val="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63D08E13" w14:textId="77777777" w:rsidR="00A14942" w:rsidRPr="00D44D38" w:rsidRDefault="00A14942" w:rsidP="00B03399">
            <w:pPr>
              <w:rPr>
                <w:rStyle w:val="BookTitle"/>
                <w:b w:val="0"/>
                <w:i w:val="0"/>
                <w:sz w:val="20"/>
                <w:szCs w:val="20"/>
              </w:rPr>
            </w:pPr>
          </w:p>
        </w:tc>
      </w:tr>
      <w:tr w:rsidR="00A14942" w:rsidRPr="00646537" w14:paraId="05AC4A1C" w14:textId="77777777" w:rsidTr="00887D4A">
        <w:tc>
          <w:tcPr>
            <w:tcW w:w="1574" w:type="dxa"/>
            <w:vAlign w:val="center"/>
          </w:tcPr>
          <w:p w14:paraId="3F4B312F" w14:textId="77777777" w:rsidR="00A14942" w:rsidRPr="00D44D38" w:rsidRDefault="00A14942" w:rsidP="00B03399">
            <w:pPr>
              <w:rPr>
                <w:rStyle w:val="BookTitle"/>
                <w:b w:val="0"/>
                <w:i w:val="0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42AAB2E3" w14:textId="77777777" w:rsidR="00A14942" w:rsidRPr="00D44D38" w:rsidRDefault="00A14942" w:rsidP="00B03399">
            <w:pPr>
              <w:rPr>
                <w:rStyle w:val="BookTitle"/>
                <w:b w:val="0"/>
                <w:i w:val="0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299D8E00" w14:textId="77777777" w:rsidR="00A14942" w:rsidRPr="00D44D38" w:rsidRDefault="00A14942" w:rsidP="00B03399">
            <w:pPr>
              <w:rPr>
                <w:rStyle w:val="BookTitle"/>
                <w:b w:val="0"/>
                <w:i w:val="0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1C5D602E" w14:textId="77777777" w:rsidR="00A14942" w:rsidRPr="00D44D38" w:rsidRDefault="00A14942" w:rsidP="00B03399">
            <w:pPr>
              <w:rPr>
                <w:rStyle w:val="BookTitle"/>
                <w:b w:val="0"/>
                <w:i w:val="0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453F97CE" w14:textId="77777777" w:rsidR="00A14942" w:rsidRPr="00D44D38" w:rsidRDefault="00A14942" w:rsidP="00B03399">
            <w:pPr>
              <w:rPr>
                <w:rStyle w:val="BookTitle"/>
                <w:b w:val="0"/>
                <w:i w:val="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3AFA489" w14:textId="77777777" w:rsidR="00A14942" w:rsidRPr="00D44D38" w:rsidRDefault="00A14942" w:rsidP="00B03399">
            <w:pPr>
              <w:rPr>
                <w:rStyle w:val="BookTitle"/>
                <w:b w:val="0"/>
                <w:i w:val="0"/>
                <w:sz w:val="20"/>
                <w:szCs w:val="20"/>
              </w:rPr>
            </w:pPr>
          </w:p>
        </w:tc>
      </w:tr>
    </w:tbl>
    <w:p w14:paraId="0F23F996" w14:textId="496C4E76" w:rsidR="22893060" w:rsidRPr="00646537" w:rsidRDefault="22893060" w:rsidP="22893060">
      <w:pPr>
        <w:rPr>
          <w:b/>
          <w:bCs/>
          <w:i/>
          <w:iCs/>
          <w:sz w:val="20"/>
          <w:szCs w:val="20"/>
        </w:rPr>
      </w:pPr>
    </w:p>
    <w:p w14:paraId="17BB85C2" w14:textId="77777777" w:rsidR="003A6EF6" w:rsidRPr="00174E91" w:rsidRDefault="003A6EF6" w:rsidP="00174E91">
      <w:pPr>
        <w:pStyle w:val="Heading2"/>
      </w:pPr>
      <w:bookmarkStart w:id="8" w:name="_Toc233800872"/>
      <w:r w:rsidRPr="00174E91">
        <w:t>Security</w:t>
      </w:r>
      <w:bookmarkEnd w:id="8"/>
    </w:p>
    <w:p w14:paraId="2FA350F5" w14:textId="01DAA518" w:rsidR="00B02B45" w:rsidRPr="00C433F0" w:rsidRDefault="00093883" w:rsidP="004B6123">
      <w:pPr>
        <w:pStyle w:val="BodyText"/>
      </w:pPr>
      <w:r w:rsidRPr="004B6123">
        <w:rPr>
          <w:color w:val="FF00FF"/>
        </w:rPr>
        <w:t>[</w:t>
      </w:r>
      <w:r w:rsidR="00CD7F97" w:rsidRPr="004B6123">
        <w:rPr>
          <w:color w:val="FF00FF"/>
        </w:rPr>
        <w:t>Provide</w:t>
      </w:r>
      <w:r w:rsidR="00AD34C2" w:rsidRPr="004B6123">
        <w:rPr>
          <w:color w:val="FF00FF"/>
        </w:rPr>
        <w:t xml:space="preserve"> a summary of </w:t>
      </w:r>
      <w:r w:rsidR="00C80C9B" w:rsidRPr="004B6123">
        <w:rPr>
          <w:color w:val="FF00FF"/>
        </w:rPr>
        <w:t>your</w:t>
      </w:r>
      <w:r w:rsidR="00AD34C2" w:rsidRPr="004B6123">
        <w:rPr>
          <w:color w:val="FF00FF"/>
        </w:rPr>
        <w:t xml:space="preserve"> agency</w:t>
      </w:r>
      <w:r w:rsidR="00C80C9B" w:rsidRPr="004B6123">
        <w:rPr>
          <w:color w:val="FF00FF"/>
        </w:rPr>
        <w:t>’s</w:t>
      </w:r>
      <w:r w:rsidR="00AD34C2" w:rsidRPr="004B6123">
        <w:rPr>
          <w:color w:val="FF00FF"/>
        </w:rPr>
        <w:t xml:space="preserve"> security plan</w:t>
      </w:r>
      <w:r w:rsidR="0077141B" w:rsidRPr="004B6123">
        <w:rPr>
          <w:color w:val="FF00FF"/>
        </w:rPr>
        <w:t xml:space="preserve"> </w:t>
      </w:r>
      <w:r w:rsidR="00AD34C2" w:rsidRPr="004B6123">
        <w:rPr>
          <w:color w:val="FF00FF"/>
        </w:rPr>
        <w:t xml:space="preserve">as it relates to technology, information, </w:t>
      </w:r>
      <w:proofErr w:type="gramStart"/>
      <w:r w:rsidR="00AD34C2" w:rsidRPr="004B6123">
        <w:rPr>
          <w:color w:val="FF00FF"/>
        </w:rPr>
        <w:t>facility</w:t>
      </w:r>
      <w:proofErr w:type="gramEnd"/>
      <w:r w:rsidR="00AD34C2" w:rsidRPr="004B6123">
        <w:rPr>
          <w:color w:val="FF00FF"/>
        </w:rPr>
        <w:t xml:space="preserve"> and personnel security.</w:t>
      </w:r>
      <w:r w:rsidR="000C66B6" w:rsidRPr="004B6123">
        <w:rPr>
          <w:color w:val="FF00FF"/>
        </w:rPr>
        <w:t xml:space="preserve"> </w:t>
      </w:r>
      <w:r w:rsidR="004A45AF" w:rsidRPr="004B6123">
        <w:rPr>
          <w:color w:val="FF00FF"/>
        </w:rPr>
        <w:t xml:space="preserve"> </w:t>
      </w:r>
      <w:r w:rsidR="00CD7F97" w:rsidRPr="004B6123">
        <w:rPr>
          <w:color w:val="FF00FF"/>
        </w:rPr>
        <w:t>I</w:t>
      </w:r>
      <w:r w:rsidR="000C66B6" w:rsidRPr="004B6123">
        <w:rPr>
          <w:color w:val="FF00FF"/>
        </w:rPr>
        <w:t xml:space="preserve">nclude </w:t>
      </w:r>
      <w:r w:rsidR="004A45AF" w:rsidRPr="004B6123">
        <w:rPr>
          <w:color w:val="FF00FF"/>
        </w:rPr>
        <w:t>whether</w:t>
      </w:r>
      <w:r w:rsidR="00373C88" w:rsidRPr="004B6123">
        <w:rPr>
          <w:color w:val="FF00FF"/>
        </w:rPr>
        <w:t xml:space="preserve"> your </w:t>
      </w:r>
      <w:r w:rsidR="000C66B6" w:rsidRPr="004B6123">
        <w:rPr>
          <w:color w:val="FF00FF"/>
        </w:rPr>
        <w:t xml:space="preserve">annual security assessment </w:t>
      </w:r>
      <w:r w:rsidR="00373C88" w:rsidRPr="004B6123">
        <w:rPr>
          <w:color w:val="FF00FF"/>
        </w:rPr>
        <w:t xml:space="preserve">was </w:t>
      </w:r>
      <w:r w:rsidR="006E31DB" w:rsidRPr="004B6123">
        <w:rPr>
          <w:color w:val="FF00FF"/>
        </w:rPr>
        <w:t>conducted</w:t>
      </w:r>
      <w:r w:rsidR="007D4F05" w:rsidRPr="004B6123">
        <w:rPr>
          <w:color w:val="FF00FF"/>
        </w:rPr>
        <w:t xml:space="preserve">, </w:t>
      </w:r>
      <w:r w:rsidR="00373C88" w:rsidRPr="004B6123">
        <w:rPr>
          <w:color w:val="FF00FF"/>
        </w:rPr>
        <w:t xml:space="preserve">the </w:t>
      </w:r>
      <w:r w:rsidR="00623EF4" w:rsidRPr="004B6123">
        <w:rPr>
          <w:color w:val="FF00FF"/>
        </w:rPr>
        <w:t xml:space="preserve">date it was </w:t>
      </w:r>
      <w:r w:rsidR="006E31DB" w:rsidRPr="004B6123">
        <w:rPr>
          <w:color w:val="FF00FF"/>
        </w:rPr>
        <w:t>completed</w:t>
      </w:r>
      <w:r w:rsidR="007D4F05" w:rsidRPr="004B6123">
        <w:rPr>
          <w:color w:val="FF00FF"/>
        </w:rPr>
        <w:t xml:space="preserve"> or </w:t>
      </w:r>
      <w:r w:rsidR="000D52C5" w:rsidRPr="004B6123">
        <w:rPr>
          <w:color w:val="FF00FF"/>
        </w:rPr>
        <w:t xml:space="preserve">the </w:t>
      </w:r>
      <w:r w:rsidR="007D4F05" w:rsidRPr="004B6123">
        <w:rPr>
          <w:color w:val="FF00FF"/>
        </w:rPr>
        <w:t>anticipated date of completion</w:t>
      </w:r>
      <w:r w:rsidR="00623EF4" w:rsidRPr="004B6123">
        <w:rPr>
          <w:color w:val="FF00FF"/>
        </w:rPr>
        <w:t>.</w:t>
      </w:r>
      <w:r w:rsidR="00E85634" w:rsidRPr="004B6123">
        <w:rPr>
          <w:color w:val="FF00FF"/>
        </w:rPr>
        <w:t xml:space="preserve"> </w:t>
      </w:r>
      <w:r w:rsidR="00C80C9B" w:rsidRPr="004B6123">
        <w:rPr>
          <w:color w:val="FF00FF"/>
        </w:rPr>
        <w:t xml:space="preserve"> </w:t>
      </w:r>
      <w:r w:rsidR="00E85634" w:rsidRPr="004B6123">
        <w:rPr>
          <w:color w:val="FF00FF"/>
        </w:rPr>
        <w:t xml:space="preserve">In </w:t>
      </w:r>
      <w:r w:rsidR="000D52C5" w:rsidRPr="004B6123">
        <w:rPr>
          <w:color w:val="FF00FF"/>
        </w:rPr>
        <w:t>conclusion, please</w:t>
      </w:r>
      <w:r w:rsidR="00CD7F97" w:rsidRPr="004B6123">
        <w:rPr>
          <w:color w:val="FF00FF"/>
        </w:rPr>
        <w:t xml:space="preserve"> </w:t>
      </w:r>
      <w:r w:rsidR="00E85634" w:rsidRPr="004B6123">
        <w:rPr>
          <w:color w:val="FF00FF"/>
        </w:rPr>
        <w:t xml:space="preserve">indicate if your agency implemented </w:t>
      </w:r>
      <w:r w:rsidR="0017624B" w:rsidRPr="004B6123">
        <w:rPr>
          <w:color w:val="FF00FF"/>
        </w:rPr>
        <w:t>c</w:t>
      </w:r>
      <w:r w:rsidR="00E85634" w:rsidRPr="004B6123">
        <w:rPr>
          <w:color w:val="FF00FF"/>
        </w:rPr>
        <w:t xml:space="preserve">ybersecurity </w:t>
      </w:r>
      <w:r w:rsidR="0017624B" w:rsidRPr="004B6123">
        <w:rPr>
          <w:color w:val="FF00FF"/>
        </w:rPr>
        <w:t>a</w:t>
      </w:r>
      <w:r w:rsidR="00E85634" w:rsidRPr="004B6123">
        <w:rPr>
          <w:color w:val="FF00FF"/>
        </w:rPr>
        <w:t>wareness training for employees and contractors.  If implemented, please state if it is an annual requirement</w:t>
      </w:r>
      <w:r w:rsidR="00F03F36" w:rsidRPr="004B6123">
        <w:rPr>
          <w:color w:val="FF00FF"/>
        </w:rPr>
        <w:t xml:space="preserve">, </w:t>
      </w:r>
      <w:r w:rsidR="000D52C5" w:rsidRPr="004B6123">
        <w:rPr>
          <w:color w:val="FF00FF"/>
        </w:rPr>
        <w:t xml:space="preserve">the </w:t>
      </w:r>
      <w:r w:rsidR="00F03F36" w:rsidRPr="004B6123">
        <w:rPr>
          <w:color w:val="FF00FF"/>
        </w:rPr>
        <w:t xml:space="preserve">name of </w:t>
      </w:r>
      <w:r w:rsidR="000D52C5" w:rsidRPr="004B6123">
        <w:rPr>
          <w:color w:val="FF00FF"/>
        </w:rPr>
        <w:t xml:space="preserve">the training </w:t>
      </w:r>
      <w:r w:rsidR="00F03F36" w:rsidRPr="004B6123">
        <w:rPr>
          <w:color w:val="FF00FF"/>
        </w:rPr>
        <w:t>vendor</w:t>
      </w:r>
      <w:r w:rsidR="0017624B" w:rsidRPr="004B6123">
        <w:rPr>
          <w:color w:val="FF00FF"/>
        </w:rPr>
        <w:t xml:space="preserve"> and if not implemented, include your efforts to inform your agency on cybersecurity or plans to implement training.</w:t>
      </w:r>
      <w:r w:rsidR="00CD7F97" w:rsidRPr="004B6123">
        <w:rPr>
          <w:color w:val="FF00FF"/>
        </w:rPr>
        <w:t>]</w:t>
      </w:r>
      <w:r w:rsidR="74680781" w:rsidRPr="004B6123">
        <w:rPr>
          <w:color w:val="FF00FF"/>
        </w:rPr>
        <w:t xml:space="preserve">    </w:t>
      </w:r>
    </w:p>
    <w:p w14:paraId="131E63D1" w14:textId="640D524E" w:rsidR="000E0F1B" w:rsidRPr="00174E91" w:rsidRDefault="003D1DDD" w:rsidP="00174E91">
      <w:pPr>
        <w:pStyle w:val="Heading2"/>
      </w:pPr>
      <w:bookmarkStart w:id="9" w:name="_Toc233800873"/>
      <w:r w:rsidRPr="00174E91">
        <w:t xml:space="preserve">Agency IT </w:t>
      </w:r>
      <w:r w:rsidR="00F61302" w:rsidRPr="00174E91">
        <w:t xml:space="preserve">Certified </w:t>
      </w:r>
      <w:r w:rsidR="00887859" w:rsidRPr="00174E91">
        <w:t>Project</w:t>
      </w:r>
      <w:r w:rsidR="00280086" w:rsidRPr="00174E91">
        <w:t>s</w:t>
      </w:r>
      <w:bookmarkEnd w:id="9"/>
    </w:p>
    <w:p w14:paraId="046082D8" w14:textId="0ED6FE05" w:rsidR="00085895" w:rsidRDefault="00093883" w:rsidP="00DC4D06">
      <w:pPr>
        <w:pStyle w:val="BodyText"/>
      </w:pPr>
      <w:r w:rsidRPr="00DC4D06">
        <w:rPr>
          <w:color w:val="FF00FF"/>
        </w:rPr>
        <w:t>[</w:t>
      </w:r>
      <w:r w:rsidR="0077141B" w:rsidRPr="00DC4D06">
        <w:rPr>
          <w:color w:val="FF00FF"/>
        </w:rPr>
        <w:t xml:space="preserve">Include a statement </w:t>
      </w:r>
      <w:r w:rsidR="00565339" w:rsidRPr="00DC4D06">
        <w:rPr>
          <w:color w:val="FF00FF"/>
        </w:rPr>
        <w:t xml:space="preserve">describing how the projects align with the </w:t>
      </w:r>
      <w:proofErr w:type="gramStart"/>
      <w:r w:rsidR="00565339" w:rsidRPr="00DC4D06">
        <w:rPr>
          <w:color w:val="FF00FF"/>
        </w:rPr>
        <w:t>agency</w:t>
      </w:r>
      <w:proofErr w:type="gramEnd"/>
      <w:r w:rsidR="00565339" w:rsidRPr="00DC4D06">
        <w:rPr>
          <w:color w:val="FF00FF"/>
        </w:rPr>
        <w:t xml:space="preserve"> purpose. Complete the</w:t>
      </w:r>
      <w:r w:rsidR="00AD34C2" w:rsidRPr="00DC4D06">
        <w:rPr>
          <w:color w:val="FF00FF"/>
        </w:rPr>
        <w:t xml:space="preserve"> table with the following information for each of your agency’s certified projects</w:t>
      </w:r>
      <w:r w:rsidR="00280086" w:rsidRPr="00DC4D06">
        <w:rPr>
          <w:color w:val="FF00FF"/>
        </w:rPr>
        <w:t>.</w:t>
      </w:r>
      <w:r w:rsidRPr="00DC4D06">
        <w:rPr>
          <w:color w:val="FF00FF"/>
        </w:rPr>
        <w:t>]</w:t>
      </w:r>
      <w:r w:rsidR="33CDA51E" w:rsidRPr="00DC4D06">
        <w:rPr>
          <w:color w:val="FF00FF"/>
        </w:rPr>
        <w:t xml:space="preserve">        </w:t>
      </w:r>
    </w:p>
    <w:p w14:paraId="42C2EE29" w14:textId="67073530" w:rsidR="00085895" w:rsidRPr="00373C88" w:rsidRDefault="00085895" w:rsidP="00085895">
      <w:pPr>
        <w:tabs>
          <w:tab w:val="left" w:pos="720"/>
        </w:tabs>
        <w:ind w:left="273" w:hanging="86"/>
        <w:rPr>
          <w:sz w:val="24"/>
          <w:szCs w:val="24"/>
        </w:rPr>
      </w:pPr>
      <w:r w:rsidRPr="00373C88">
        <w:rPr>
          <w:b/>
          <w:sz w:val="24"/>
          <w:szCs w:val="24"/>
        </w:rPr>
        <w:t xml:space="preserve">TABLE </w:t>
      </w:r>
      <w:r w:rsidR="00010DC1">
        <w:rPr>
          <w:b/>
          <w:sz w:val="24"/>
          <w:szCs w:val="24"/>
        </w:rPr>
        <w:t>1</w:t>
      </w:r>
      <w:r w:rsidRPr="00373C88">
        <w:rPr>
          <w:b/>
          <w:sz w:val="24"/>
          <w:szCs w:val="24"/>
        </w:rPr>
        <w:t>.</w:t>
      </w:r>
      <w:r w:rsidR="001C3C55">
        <w:rPr>
          <w:b/>
          <w:sz w:val="24"/>
          <w:szCs w:val="24"/>
        </w:rPr>
        <w:t>2</w:t>
      </w:r>
      <w:r w:rsidRPr="00373C88">
        <w:rPr>
          <w:b/>
          <w:sz w:val="24"/>
          <w:szCs w:val="24"/>
        </w:rPr>
        <w:t>: Current Certified IT Projects</w:t>
      </w:r>
    </w:p>
    <w:tbl>
      <w:tblPr>
        <w:tblW w:w="9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6660"/>
      </w:tblGrid>
      <w:tr w:rsidR="005B0380" w:rsidRPr="00373C88" w14:paraId="66F11C5F" w14:textId="77777777" w:rsidTr="00EC7A07">
        <w:trPr>
          <w:trHeight w:val="467"/>
          <w:jc w:val="center"/>
        </w:trPr>
        <w:tc>
          <w:tcPr>
            <w:tcW w:w="9005" w:type="dxa"/>
            <w:gridSpan w:val="2"/>
            <w:shd w:val="clear" w:color="auto" w:fill="BFBFBF" w:themeFill="background1" w:themeFillShade="BF"/>
            <w:vAlign w:val="center"/>
          </w:tcPr>
          <w:p w14:paraId="49E8116B" w14:textId="66F152CB" w:rsidR="005B0380" w:rsidRPr="00373C88" w:rsidRDefault="00AD34C2" w:rsidP="0076414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</w:rPr>
            </w:pPr>
            <w:r w:rsidRPr="00373C88">
              <w:rPr>
                <w:b/>
                <w:bCs/>
                <w:sz w:val="24"/>
              </w:rPr>
              <w:t>PROJECT NAME</w:t>
            </w:r>
          </w:p>
        </w:tc>
      </w:tr>
      <w:tr w:rsidR="005B0380" w:rsidRPr="00373C88" w14:paraId="558BAC6C" w14:textId="77777777" w:rsidTr="00EC7A07">
        <w:trPr>
          <w:trHeight w:val="422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4ADA54EF" w14:textId="77777777" w:rsidR="005B0380" w:rsidRPr="00373C88" w:rsidRDefault="005B0380" w:rsidP="004931F3">
            <w:pPr>
              <w:ind w:left="250"/>
              <w:jc w:val="right"/>
            </w:pPr>
            <w:r w:rsidRPr="00373C88">
              <w:t>Project Description</w:t>
            </w:r>
          </w:p>
        </w:tc>
        <w:tc>
          <w:tcPr>
            <w:tcW w:w="6660" w:type="dxa"/>
            <w:vAlign w:val="center"/>
          </w:tcPr>
          <w:p w14:paraId="34F9284C" w14:textId="53021248" w:rsidR="005B0380" w:rsidRPr="00373C88" w:rsidRDefault="005B0380" w:rsidP="003C1816"/>
        </w:tc>
      </w:tr>
      <w:tr w:rsidR="005B0380" w:rsidRPr="00373C88" w14:paraId="08624B20" w14:textId="77777777" w:rsidTr="00EC7A07">
        <w:trPr>
          <w:trHeight w:val="36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6A6289A4" w14:textId="77777777" w:rsidR="005B0380" w:rsidRPr="00373C88" w:rsidRDefault="005B0380" w:rsidP="00953E39">
            <w:pPr>
              <w:spacing w:before="100" w:beforeAutospacing="1" w:after="100" w:afterAutospacing="1"/>
              <w:ind w:left="-20"/>
              <w:jc w:val="right"/>
            </w:pPr>
            <w:r w:rsidRPr="00373C88">
              <w:t>Estimated Project Costs</w:t>
            </w:r>
          </w:p>
        </w:tc>
        <w:tc>
          <w:tcPr>
            <w:tcW w:w="6660" w:type="dxa"/>
            <w:vAlign w:val="center"/>
          </w:tcPr>
          <w:p w14:paraId="614753AF" w14:textId="11843A83" w:rsidR="005B0380" w:rsidRPr="00373C88" w:rsidRDefault="005B0380" w:rsidP="00953E39">
            <w:pPr>
              <w:spacing w:before="100" w:beforeAutospacing="1" w:after="100" w:afterAutospacing="1"/>
            </w:pPr>
          </w:p>
        </w:tc>
      </w:tr>
      <w:tr w:rsidR="005B0380" w:rsidRPr="00373C88" w14:paraId="3A930CE3" w14:textId="77777777" w:rsidTr="00EC7A07">
        <w:trPr>
          <w:trHeight w:val="36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3DE8C957" w14:textId="46686EE5" w:rsidR="005B0380" w:rsidRPr="00373C88" w:rsidRDefault="005B0380" w:rsidP="004931F3">
            <w:pPr>
              <w:spacing w:before="100" w:beforeAutospacing="1" w:after="100" w:afterAutospacing="1"/>
              <w:ind w:left="-20"/>
              <w:jc w:val="right"/>
            </w:pPr>
            <w:r w:rsidRPr="00373C88">
              <w:lastRenderedPageBreak/>
              <w:t>Current Funding</w:t>
            </w:r>
          </w:p>
        </w:tc>
        <w:tc>
          <w:tcPr>
            <w:tcW w:w="6660" w:type="dxa"/>
            <w:vAlign w:val="center"/>
          </w:tcPr>
          <w:p w14:paraId="2680E9B8" w14:textId="18C56BB7" w:rsidR="005B0380" w:rsidRPr="00373C88" w:rsidRDefault="005B0380" w:rsidP="004931F3">
            <w:pPr>
              <w:spacing w:before="100" w:beforeAutospacing="1" w:after="100" w:afterAutospacing="1"/>
            </w:pPr>
          </w:p>
        </w:tc>
      </w:tr>
      <w:tr w:rsidR="005B0380" w:rsidRPr="00373C88" w14:paraId="55063F0A" w14:textId="77777777" w:rsidTr="00EC7A07">
        <w:trPr>
          <w:trHeight w:val="36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36624086" w14:textId="682E4E16" w:rsidR="005B0380" w:rsidRPr="00373C88" w:rsidRDefault="0055669B" w:rsidP="00953E39">
            <w:pPr>
              <w:spacing w:before="100" w:beforeAutospacing="1" w:after="100" w:afterAutospacing="1"/>
              <w:ind w:left="-20"/>
              <w:jc w:val="right"/>
            </w:pPr>
            <w:r w:rsidRPr="00373C88">
              <w:t xml:space="preserve">Certified Project </w:t>
            </w:r>
            <w:r w:rsidR="005B0380" w:rsidRPr="00373C88">
              <w:t>Phase</w:t>
            </w:r>
          </w:p>
        </w:tc>
        <w:tc>
          <w:tcPr>
            <w:tcW w:w="6660" w:type="dxa"/>
            <w:vAlign w:val="center"/>
          </w:tcPr>
          <w:p w14:paraId="72522945" w14:textId="68C200D4" w:rsidR="005B0380" w:rsidRPr="00373C88" w:rsidRDefault="005B0380" w:rsidP="004931F3">
            <w:pPr>
              <w:spacing w:before="100" w:beforeAutospacing="1" w:after="100" w:afterAutospacing="1"/>
            </w:pPr>
          </w:p>
        </w:tc>
      </w:tr>
      <w:tr w:rsidR="005B0380" w:rsidRPr="00373C88" w14:paraId="4148E89A" w14:textId="77777777" w:rsidTr="00EC7A07">
        <w:trPr>
          <w:trHeight w:val="36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6BAD4FF3" w14:textId="77777777" w:rsidR="005B0380" w:rsidRPr="00373C88" w:rsidRDefault="005B0380" w:rsidP="004931F3">
            <w:pPr>
              <w:spacing w:before="100" w:beforeAutospacing="1" w:after="100" w:afterAutospacing="1"/>
              <w:ind w:left="70"/>
              <w:jc w:val="right"/>
            </w:pPr>
            <w:r w:rsidRPr="00373C88">
              <w:t>Estimated Completion</w:t>
            </w:r>
          </w:p>
        </w:tc>
        <w:tc>
          <w:tcPr>
            <w:tcW w:w="6660" w:type="dxa"/>
            <w:vAlign w:val="center"/>
          </w:tcPr>
          <w:p w14:paraId="72E11E00" w14:textId="75A6AB71" w:rsidR="005B0380" w:rsidRPr="00373C88" w:rsidRDefault="005B0380" w:rsidP="00764142">
            <w:pPr>
              <w:spacing w:before="100" w:beforeAutospacing="1" w:after="100" w:afterAutospacing="1"/>
            </w:pPr>
          </w:p>
        </w:tc>
      </w:tr>
      <w:tr w:rsidR="005B0380" w:rsidRPr="00373C88" w14:paraId="151ECAFF" w14:textId="77777777" w:rsidTr="00EC7A07">
        <w:trPr>
          <w:trHeight w:val="323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25102680" w14:textId="77777777" w:rsidR="005B0380" w:rsidRPr="00373C88" w:rsidRDefault="005B0380" w:rsidP="00764142">
            <w:pPr>
              <w:spacing w:before="100" w:beforeAutospacing="1" w:after="100" w:afterAutospacing="1"/>
              <w:jc w:val="right"/>
            </w:pPr>
            <w:r w:rsidRPr="00373C88">
              <w:t>Strategic Priority</w:t>
            </w:r>
          </w:p>
        </w:tc>
        <w:tc>
          <w:tcPr>
            <w:tcW w:w="6660" w:type="dxa"/>
            <w:vAlign w:val="center"/>
          </w:tcPr>
          <w:p w14:paraId="77A1CC12" w14:textId="160BF382" w:rsidR="005B0380" w:rsidRPr="00373C88" w:rsidRDefault="005B0380" w:rsidP="00764142">
            <w:pPr>
              <w:spacing w:before="100" w:beforeAutospacing="1" w:after="100" w:afterAutospacing="1"/>
            </w:pPr>
          </w:p>
        </w:tc>
      </w:tr>
      <w:tr w:rsidR="005B0380" w:rsidRPr="00373C88" w14:paraId="15AB5765" w14:textId="77777777" w:rsidTr="00EC7A07">
        <w:trPr>
          <w:trHeight w:val="458"/>
          <w:jc w:val="center"/>
        </w:trPr>
        <w:tc>
          <w:tcPr>
            <w:tcW w:w="9005" w:type="dxa"/>
            <w:gridSpan w:val="2"/>
            <w:shd w:val="clear" w:color="auto" w:fill="BFBFBF" w:themeFill="background1" w:themeFillShade="BF"/>
            <w:vAlign w:val="center"/>
          </w:tcPr>
          <w:p w14:paraId="595E673C" w14:textId="3E404644" w:rsidR="005B0380" w:rsidRPr="00373C88" w:rsidRDefault="00AD34C2" w:rsidP="00764142">
            <w:pPr>
              <w:spacing w:before="100" w:beforeAutospacing="1" w:after="100" w:afterAutospacing="1"/>
              <w:jc w:val="center"/>
            </w:pPr>
            <w:bookmarkStart w:id="10" w:name="_Hlk48560472"/>
            <w:r w:rsidRPr="00373C88">
              <w:rPr>
                <w:b/>
                <w:bCs/>
                <w:sz w:val="24"/>
              </w:rPr>
              <w:t>PROJECT NAME</w:t>
            </w:r>
          </w:p>
        </w:tc>
      </w:tr>
      <w:bookmarkEnd w:id="10"/>
      <w:tr w:rsidR="005B0380" w:rsidRPr="00373C88" w14:paraId="3080A8F4" w14:textId="77777777" w:rsidTr="00EC7A07">
        <w:trPr>
          <w:trHeight w:val="422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69447510" w14:textId="77777777" w:rsidR="005B0380" w:rsidRPr="00373C88" w:rsidRDefault="005B0380" w:rsidP="00953E39">
            <w:pPr>
              <w:ind w:left="70"/>
              <w:jc w:val="right"/>
            </w:pPr>
            <w:r w:rsidRPr="00373C88">
              <w:t>Project Description</w:t>
            </w:r>
          </w:p>
        </w:tc>
        <w:tc>
          <w:tcPr>
            <w:tcW w:w="6660" w:type="dxa"/>
            <w:vAlign w:val="center"/>
          </w:tcPr>
          <w:p w14:paraId="024BC992" w14:textId="42D46270" w:rsidR="005B0380" w:rsidRPr="00373C88" w:rsidRDefault="005B0380" w:rsidP="003C1816">
            <w:pPr>
              <w:rPr>
                <w:rFonts w:eastAsia="Times New Roman"/>
                <w:color w:val="000000"/>
              </w:rPr>
            </w:pPr>
          </w:p>
        </w:tc>
      </w:tr>
      <w:tr w:rsidR="005B0380" w:rsidRPr="00373C88" w14:paraId="23465D3F" w14:textId="77777777" w:rsidTr="00EC7A07">
        <w:trPr>
          <w:trHeight w:val="36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52DE53FC" w14:textId="77777777" w:rsidR="005B0380" w:rsidRPr="00373C88" w:rsidRDefault="005B0380" w:rsidP="00953E39">
            <w:pPr>
              <w:spacing w:before="100" w:beforeAutospacing="1" w:after="100" w:afterAutospacing="1"/>
              <w:ind w:left="-20"/>
              <w:jc w:val="right"/>
            </w:pPr>
            <w:r w:rsidRPr="00373C88">
              <w:t>Estimated Project Costs</w:t>
            </w:r>
          </w:p>
        </w:tc>
        <w:tc>
          <w:tcPr>
            <w:tcW w:w="6660" w:type="dxa"/>
            <w:vAlign w:val="center"/>
          </w:tcPr>
          <w:p w14:paraId="3648D5FF" w14:textId="68D14451" w:rsidR="005B0380" w:rsidRPr="00373C88" w:rsidRDefault="005B0380" w:rsidP="00764142">
            <w:pPr>
              <w:spacing w:before="100" w:beforeAutospacing="1" w:after="100" w:afterAutospacing="1"/>
            </w:pPr>
          </w:p>
        </w:tc>
      </w:tr>
      <w:tr w:rsidR="005B0380" w:rsidRPr="00373C88" w14:paraId="54462C3C" w14:textId="77777777" w:rsidTr="00EC7A07">
        <w:trPr>
          <w:trHeight w:val="36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5D7409E9" w14:textId="77777777" w:rsidR="005B0380" w:rsidRPr="00373C88" w:rsidRDefault="005B0380" w:rsidP="00764142">
            <w:pPr>
              <w:spacing w:before="100" w:beforeAutospacing="1" w:after="100" w:afterAutospacing="1"/>
              <w:jc w:val="right"/>
            </w:pPr>
            <w:r w:rsidRPr="00373C88">
              <w:t>Current Funding</w:t>
            </w:r>
          </w:p>
        </w:tc>
        <w:tc>
          <w:tcPr>
            <w:tcW w:w="6660" w:type="dxa"/>
            <w:vAlign w:val="center"/>
          </w:tcPr>
          <w:p w14:paraId="47AD092F" w14:textId="3F36CB44" w:rsidR="005B0380" w:rsidRPr="00373C88" w:rsidRDefault="005B0380" w:rsidP="00764142">
            <w:pPr>
              <w:spacing w:before="100" w:beforeAutospacing="1" w:after="100" w:afterAutospacing="1"/>
            </w:pPr>
          </w:p>
        </w:tc>
      </w:tr>
      <w:tr w:rsidR="005B0380" w:rsidRPr="00373C88" w14:paraId="36669375" w14:textId="77777777" w:rsidTr="00EC7A07">
        <w:trPr>
          <w:trHeight w:val="36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231BE3AC" w14:textId="6E7E4E0D" w:rsidR="005B0380" w:rsidRPr="00373C88" w:rsidRDefault="0055669B" w:rsidP="00953E39">
            <w:pPr>
              <w:spacing w:before="100" w:beforeAutospacing="1" w:after="100" w:afterAutospacing="1"/>
              <w:ind w:left="-20"/>
              <w:jc w:val="right"/>
            </w:pPr>
            <w:r w:rsidRPr="00373C88">
              <w:t>Certified</w:t>
            </w:r>
            <w:r w:rsidR="005B0380" w:rsidRPr="00373C88">
              <w:t xml:space="preserve"> </w:t>
            </w:r>
            <w:r w:rsidRPr="00373C88">
              <w:t xml:space="preserve">Project </w:t>
            </w:r>
            <w:r w:rsidR="005B0380" w:rsidRPr="00373C88">
              <w:t>Phase</w:t>
            </w:r>
          </w:p>
        </w:tc>
        <w:tc>
          <w:tcPr>
            <w:tcW w:w="6660" w:type="dxa"/>
            <w:vAlign w:val="center"/>
          </w:tcPr>
          <w:p w14:paraId="7FFA0A35" w14:textId="3420C280" w:rsidR="005B0380" w:rsidRPr="00373C88" w:rsidRDefault="005B0380" w:rsidP="00764142">
            <w:pPr>
              <w:spacing w:before="100" w:beforeAutospacing="1" w:after="100" w:afterAutospacing="1"/>
            </w:pPr>
          </w:p>
        </w:tc>
      </w:tr>
      <w:tr w:rsidR="005B0380" w:rsidRPr="00373C88" w14:paraId="7D16EEC6" w14:textId="77777777" w:rsidTr="00EC7A07">
        <w:trPr>
          <w:trHeight w:val="36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1833C141" w14:textId="17683D81" w:rsidR="005B0380" w:rsidRPr="00373C88" w:rsidRDefault="00953E39" w:rsidP="00953E39">
            <w:pPr>
              <w:spacing w:before="100" w:beforeAutospacing="1" w:after="100" w:afterAutospacing="1"/>
              <w:ind w:left="160"/>
              <w:jc w:val="right"/>
            </w:pPr>
            <w:r w:rsidRPr="00373C88">
              <w:t>Estimated Completion</w:t>
            </w:r>
          </w:p>
        </w:tc>
        <w:tc>
          <w:tcPr>
            <w:tcW w:w="6660" w:type="dxa"/>
            <w:vAlign w:val="center"/>
          </w:tcPr>
          <w:p w14:paraId="1489949C" w14:textId="67D27753" w:rsidR="005B0380" w:rsidRPr="00373C88" w:rsidRDefault="005B0380" w:rsidP="00764142">
            <w:pPr>
              <w:spacing w:before="100" w:beforeAutospacing="1" w:after="100" w:afterAutospacing="1"/>
            </w:pPr>
          </w:p>
        </w:tc>
      </w:tr>
      <w:tr w:rsidR="005B0380" w:rsidRPr="00373C88" w14:paraId="73D5C1A6" w14:textId="77777777" w:rsidTr="00EC7A07">
        <w:trPr>
          <w:trHeight w:val="413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73D3146B" w14:textId="77777777" w:rsidR="005B0380" w:rsidRPr="00373C88" w:rsidRDefault="005B0380" w:rsidP="00BC6383">
            <w:pPr>
              <w:spacing w:before="100" w:beforeAutospacing="1" w:after="100" w:afterAutospacing="1"/>
              <w:ind w:left="160"/>
              <w:jc w:val="right"/>
            </w:pPr>
            <w:r w:rsidRPr="00373C88">
              <w:t>Strategic Priority</w:t>
            </w:r>
          </w:p>
        </w:tc>
        <w:tc>
          <w:tcPr>
            <w:tcW w:w="6660" w:type="dxa"/>
            <w:vAlign w:val="center"/>
          </w:tcPr>
          <w:p w14:paraId="03C33BB2" w14:textId="1038884B" w:rsidR="005B0380" w:rsidRPr="00373C88" w:rsidRDefault="005B0380" w:rsidP="00764142">
            <w:pPr>
              <w:spacing w:before="100" w:beforeAutospacing="1" w:after="100" w:afterAutospacing="1"/>
            </w:pPr>
          </w:p>
        </w:tc>
      </w:tr>
      <w:tr w:rsidR="005B0380" w:rsidRPr="00373C88" w14:paraId="58FB4FF8" w14:textId="77777777" w:rsidTr="00EC7A07">
        <w:trPr>
          <w:trHeight w:val="440"/>
          <w:jc w:val="center"/>
        </w:trPr>
        <w:tc>
          <w:tcPr>
            <w:tcW w:w="9005" w:type="dxa"/>
            <w:gridSpan w:val="2"/>
            <w:shd w:val="clear" w:color="auto" w:fill="BFBFBF" w:themeFill="background1" w:themeFillShade="BF"/>
            <w:vAlign w:val="center"/>
          </w:tcPr>
          <w:p w14:paraId="6A730107" w14:textId="2E60184D" w:rsidR="005B0380" w:rsidRPr="00373C88" w:rsidRDefault="00AD34C2" w:rsidP="00953E39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</w:rPr>
              <w:t>PROJECT NAME</w:t>
            </w:r>
          </w:p>
        </w:tc>
      </w:tr>
      <w:tr w:rsidR="005B0380" w:rsidRPr="00373C88" w14:paraId="2B94BE95" w14:textId="77777777" w:rsidTr="00EC7A07">
        <w:trPr>
          <w:trHeight w:val="422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3C37C28C" w14:textId="77777777" w:rsidR="005B0380" w:rsidRPr="00373C88" w:rsidRDefault="005B0380" w:rsidP="00953E39">
            <w:pPr>
              <w:spacing w:before="100" w:beforeAutospacing="1" w:after="100" w:afterAutospacing="1"/>
              <w:jc w:val="right"/>
            </w:pPr>
            <w:r w:rsidRPr="00373C88">
              <w:t>Project Description</w:t>
            </w:r>
          </w:p>
        </w:tc>
        <w:tc>
          <w:tcPr>
            <w:tcW w:w="6660" w:type="dxa"/>
            <w:vAlign w:val="center"/>
          </w:tcPr>
          <w:p w14:paraId="422F4C73" w14:textId="37911C0A" w:rsidR="005B0380" w:rsidRPr="00373C88" w:rsidRDefault="005B0380" w:rsidP="00953E39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</w:p>
        </w:tc>
      </w:tr>
      <w:tr w:rsidR="005B0380" w:rsidRPr="00373C88" w14:paraId="62A456C3" w14:textId="77777777" w:rsidTr="00EC7A07">
        <w:trPr>
          <w:trHeight w:val="331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046015B3" w14:textId="77777777" w:rsidR="005B0380" w:rsidRPr="00373C88" w:rsidRDefault="005B0380" w:rsidP="00953E39">
            <w:pPr>
              <w:spacing w:before="100" w:beforeAutospacing="1" w:after="100" w:afterAutospacing="1"/>
              <w:ind w:left="-20"/>
              <w:jc w:val="right"/>
            </w:pPr>
            <w:r w:rsidRPr="00373C88">
              <w:t>Estimated Project Costs</w:t>
            </w:r>
          </w:p>
        </w:tc>
        <w:tc>
          <w:tcPr>
            <w:tcW w:w="6660" w:type="dxa"/>
            <w:vAlign w:val="center"/>
          </w:tcPr>
          <w:p w14:paraId="752D3703" w14:textId="54ED6BD8" w:rsidR="005B0380" w:rsidRPr="00373C88" w:rsidRDefault="005B0380" w:rsidP="00953E39">
            <w:pPr>
              <w:spacing w:before="100" w:beforeAutospacing="1" w:after="100" w:afterAutospacing="1"/>
            </w:pPr>
          </w:p>
        </w:tc>
      </w:tr>
      <w:tr w:rsidR="005B0380" w:rsidRPr="00373C88" w14:paraId="080B054A" w14:textId="77777777" w:rsidTr="00EC7A07">
        <w:trPr>
          <w:trHeight w:val="331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55A16D9A" w14:textId="77777777" w:rsidR="005B0380" w:rsidRPr="00373C88" w:rsidRDefault="005B0380" w:rsidP="00953E39">
            <w:pPr>
              <w:spacing w:before="100" w:beforeAutospacing="1" w:after="100" w:afterAutospacing="1"/>
              <w:jc w:val="right"/>
            </w:pPr>
            <w:r w:rsidRPr="00373C88">
              <w:t>Current Funding</w:t>
            </w:r>
          </w:p>
        </w:tc>
        <w:tc>
          <w:tcPr>
            <w:tcW w:w="6660" w:type="dxa"/>
            <w:vAlign w:val="center"/>
          </w:tcPr>
          <w:p w14:paraId="2CF682F7" w14:textId="334F30DC" w:rsidR="005B0380" w:rsidRPr="00373C88" w:rsidRDefault="005B0380" w:rsidP="00953E39">
            <w:pPr>
              <w:spacing w:before="100" w:beforeAutospacing="1" w:after="100" w:afterAutospacing="1"/>
            </w:pPr>
          </w:p>
        </w:tc>
      </w:tr>
      <w:tr w:rsidR="005B0380" w:rsidRPr="00373C88" w14:paraId="49684FFA" w14:textId="77777777" w:rsidTr="00EC7A07">
        <w:trPr>
          <w:trHeight w:val="331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29D6AD45" w14:textId="69D06D07" w:rsidR="005B0380" w:rsidRPr="00373C88" w:rsidRDefault="0055669B" w:rsidP="00953E39">
            <w:pPr>
              <w:spacing w:before="100" w:beforeAutospacing="1" w:after="100" w:afterAutospacing="1"/>
              <w:ind w:left="-20"/>
              <w:jc w:val="right"/>
            </w:pPr>
            <w:r w:rsidRPr="00373C88">
              <w:t>Certified Project</w:t>
            </w:r>
            <w:r w:rsidR="005B0380" w:rsidRPr="00373C88">
              <w:t xml:space="preserve"> Phase</w:t>
            </w:r>
          </w:p>
        </w:tc>
        <w:tc>
          <w:tcPr>
            <w:tcW w:w="6660" w:type="dxa"/>
            <w:vAlign w:val="center"/>
          </w:tcPr>
          <w:p w14:paraId="2BC1EB30" w14:textId="00123746" w:rsidR="005B0380" w:rsidRPr="00373C88" w:rsidRDefault="005B0380" w:rsidP="00953E39">
            <w:pPr>
              <w:spacing w:before="100" w:beforeAutospacing="1" w:after="100" w:afterAutospacing="1"/>
            </w:pPr>
          </w:p>
        </w:tc>
      </w:tr>
      <w:tr w:rsidR="005B0380" w:rsidRPr="00373C88" w14:paraId="3F21CFD1" w14:textId="77777777" w:rsidTr="00EC7A07">
        <w:trPr>
          <w:trHeight w:val="331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41D104DC" w14:textId="77777777" w:rsidR="005B0380" w:rsidRPr="00373C88" w:rsidRDefault="005B0380" w:rsidP="00953E39">
            <w:pPr>
              <w:spacing w:before="100" w:beforeAutospacing="1" w:after="100" w:afterAutospacing="1"/>
              <w:ind w:left="-20"/>
              <w:jc w:val="right"/>
            </w:pPr>
            <w:r w:rsidRPr="00373C88">
              <w:t>Estimated Completion</w:t>
            </w:r>
          </w:p>
        </w:tc>
        <w:tc>
          <w:tcPr>
            <w:tcW w:w="6660" w:type="dxa"/>
            <w:vAlign w:val="center"/>
          </w:tcPr>
          <w:p w14:paraId="0AB43A00" w14:textId="55DF399E" w:rsidR="005B0380" w:rsidRPr="00373C88" w:rsidRDefault="005B0380" w:rsidP="00953E39">
            <w:pPr>
              <w:spacing w:before="100" w:beforeAutospacing="1" w:after="100" w:afterAutospacing="1"/>
            </w:pPr>
          </w:p>
        </w:tc>
      </w:tr>
      <w:tr w:rsidR="005B0380" w:rsidRPr="00373C88" w14:paraId="36CEA2F7" w14:textId="77777777" w:rsidTr="00EC7A07">
        <w:trPr>
          <w:trHeight w:val="422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0F2E5926" w14:textId="77777777" w:rsidR="005B0380" w:rsidRPr="00373C88" w:rsidRDefault="005B0380" w:rsidP="00953E39">
            <w:pPr>
              <w:spacing w:before="100" w:beforeAutospacing="1" w:after="100" w:afterAutospacing="1"/>
              <w:jc w:val="right"/>
            </w:pPr>
            <w:r w:rsidRPr="00373C88">
              <w:t>Strategic Priority</w:t>
            </w:r>
          </w:p>
        </w:tc>
        <w:tc>
          <w:tcPr>
            <w:tcW w:w="6660" w:type="dxa"/>
            <w:vAlign w:val="center"/>
          </w:tcPr>
          <w:p w14:paraId="001EC094" w14:textId="6FB23D49" w:rsidR="005876EA" w:rsidRPr="00373C88" w:rsidRDefault="005876EA" w:rsidP="003375EB"/>
        </w:tc>
      </w:tr>
      <w:tr w:rsidR="005B0380" w:rsidRPr="00373C88" w14:paraId="03838D45" w14:textId="77777777" w:rsidTr="00EC7A07">
        <w:trPr>
          <w:trHeight w:val="44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0D10EDA1" w14:textId="77777777" w:rsidR="005B0380" w:rsidRPr="00373C88" w:rsidRDefault="005B0380" w:rsidP="00BC6383">
            <w:pPr>
              <w:spacing w:before="100" w:beforeAutospacing="1" w:after="100" w:afterAutospacing="1"/>
              <w:jc w:val="right"/>
            </w:pPr>
            <w:r w:rsidRPr="00373C88">
              <w:t>Strategic Priority</w:t>
            </w:r>
          </w:p>
        </w:tc>
        <w:tc>
          <w:tcPr>
            <w:tcW w:w="6660" w:type="dxa"/>
            <w:vAlign w:val="center"/>
          </w:tcPr>
          <w:p w14:paraId="5D78EF5C" w14:textId="5D00881A" w:rsidR="005B0380" w:rsidRPr="00373C88" w:rsidRDefault="005B0380" w:rsidP="00BC6383">
            <w:pPr>
              <w:spacing w:before="100" w:beforeAutospacing="1" w:after="100" w:afterAutospacing="1"/>
            </w:pPr>
          </w:p>
        </w:tc>
      </w:tr>
      <w:tr w:rsidR="001B759F" w:rsidRPr="00373C88" w14:paraId="23514DC4" w14:textId="77777777" w:rsidTr="001B759F">
        <w:trPr>
          <w:trHeight w:val="440"/>
          <w:jc w:val="center"/>
        </w:trPr>
        <w:tc>
          <w:tcPr>
            <w:tcW w:w="9005" w:type="dxa"/>
            <w:gridSpan w:val="2"/>
            <w:shd w:val="clear" w:color="auto" w:fill="BFBFBF"/>
            <w:vAlign w:val="center"/>
          </w:tcPr>
          <w:p w14:paraId="1FF55F2F" w14:textId="4057ED4E" w:rsidR="001B759F" w:rsidRPr="001B759F" w:rsidRDefault="001B759F" w:rsidP="001B759F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</w:rPr>
            </w:pPr>
            <w:r w:rsidRPr="00373C88">
              <w:rPr>
                <w:b/>
                <w:bCs/>
                <w:sz w:val="24"/>
              </w:rPr>
              <w:t>PROJECT NAME</w:t>
            </w:r>
          </w:p>
        </w:tc>
      </w:tr>
      <w:tr w:rsidR="007471AC" w:rsidRPr="00373C88" w14:paraId="3EC7BC68" w14:textId="77777777" w:rsidTr="00EC7A07">
        <w:trPr>
          <w:trHeight w:val="44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01211AD2" w14:textId="4DDC75EE" w:rsidR="007471AC" w:rsidRPr="00373C88" w:rsidRDefault="007471AC" w:rsidP="007471AC">
            <w:pPr>
              <w:spacing w:before="100" w:beforeAutospacing="1" w:after="100" w:afterAutospacing="1"/>
              <w:jc w:val="right"/>
            </w:pPr>
            <w:r w:rsidRPr="00373C88">
              <w:t>Project Description</w:t>
            </w:r>
          </w:p>
        </w:tc>
        <w:tc>
          <w:tcPr>
            <w:tcW w:w="6660" w:type="dxa"/>
            <w:vAlign w:val="center"/>
          </w:tcPr>
          <w:p w14:paraId="6E0E89C2" w14:textId="77777777" w:rsidR="007471AC" w:rsidRPr="00373C88" w:rsidRDefault="007471AC" w:rsidP="007471AC">
            <w:pPr>
              <w:spacing w:before="100" w:beforeAutospacing="1" w:after="100" w:afterAutospacing="1"/>
            </w:pPr>
          </w:p>
        </w:tc>
      </w:tr>
      <w:tr w:rsidR="007471AC" w:rsidRPr="00373C88" w14:paraId="311E753F" w14:textId="77777777" w:rsidTr="00EC7A07">
        <w:trPr>
          <w:trHeight w:val="44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0F93BA93" w14:textId="1DA5114A" w:rsidR="007471AC" w:rsidRPr="00373C88" w:rsidRDefault="007471AC" w:rsidP="007471AC">
            <w:pPr>
              <w:spacing w:before="100" w:beforeAutospacing="1" w:after="100" w:afterAutospacing="1"/>
              <w:jc w:val="right"/>
            </w:pPr>
            <w:r w:rsidRPr="00373C88">
              <w:t>Estimated Project Costs</w:t>
            </w:r>
          </w:p>
        </w:tc>
        <w:tc>
          <w:tcPr>
            <w:tcW w:w="6660" w:type="dxa"/>
            <w:vAlign w:val="center"/>
          </w:tcPr>
          <w:p w14:paraId="3169563F" w14:textId="77777777" w:rsidR="007471AC" w:rsidRPr="00373C88" w:rsidRDefault="007471AC" w:rsidP="007471AC">
            <w:pPr>
              <w:spacing w:before="100" w:beforeAutospacing="1" w:after="100" w:afterAutospacing="1"/>
            </w:pPr>
          </w:p>
        </w:tc>
      </w:tr>
      <w:tr w:rsidR="007471AC" w:rsidRPr="00373C88" w14:paraId="3663C297" w14:textId="77777777" w:rsidTr="00EC7A07">
        <w:trPr>
          <w:trHeight w:val="44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7884BADD" w14:textId="609517F3" w:rsidR="007471AC" w:rsidRPr="00373C88" w:rsidRDefault="007471AC" w:rsidP="007471AC">
            <w:pPr>
              <w:spacing w:before="100" w:beforeAutospacing="1" w:after="100" w:afterAutospacing="1"/>
              <w:jc w:val="right"/>
            </w:pPr>
            <w:r w:rsidRPr="00373C88">
              <w:t>Current Funding</w:t>
            </w:r>
          </w:p>
        </w:tc>
        <w:tc>
          <w:tcPr>
            <w:tcW w:w="6660" w:type="dxa"/>
            <w:vAlign w:val="center"/>
          </w:tcPr>
          <w:p w14:paraId="1701AD58" w14:textId="77777777" w:rsidR="007471AC" w:rsidRPr="00373C88" w:rsidRDefault="007471AC" w:rsidP="007471AC">
            <w:pPr>
              <w:spacing w:before="100" w:beforeAutospacing="1" w:after="100" w:afterAutospacing="1"/>
            </w:pPr>
          </w:p>
        </w:tc>
      </w:tr>
      <w:tr w:rsidR="007471AC" w:rsidRPr="00373C88" w14:paraId="09C0AA75" w14:textId="77777777" w:rsidTr="00EC7A07">
        <w:trPr>
          <w:trHeight w:val="44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2C2CE87C" w14:textId="52C4BDD6" w:rsidR="007471AC" w:rsidRPr="00373C88" w:rsidRDefault="007471AC" w:rsidP="007471AC">
            <w:pPr>
              <w:spacing w:before="100" w:beforeAutospacing="1" w:after="100" w:afterAutospacing="1"/>
              <w:jc w:val="right"/>
            </w:pPr>
            <w:r w:rsidRPr="00373C88">
              <w:t>Certified Project Phase</w:t>
            </w:r>
          </w:p>
        </w:tc>
        <w:tc>
          <w:tcPr>
            <w:tcW w:w="6660" w:type="dxa"/>
            <w:vAlign w:val="center"/>
          </w:tcPr>
          <w:p w14:paraId="51DF976A" w14:textId="77777777" w:rsidR="007471AC" w:rsidRPr="00373C88" w:rsidRDefault="007471AC" w:rsidP="007471AC">
            <w:pPr>
              <w:spacing w:before="100" w:beforeAutospacing="1" w:after="100" w:afterAutospacing="1"/>
            </w:pPr>
          </w:p>
        </w:tc>
      </w:tr>
      <w:tr w:rsidR="007471AC" w:rsidRPr="00373C88" w14:paraId="308C9C0C" w14:textId="77777777" w:rsidTr="00EC7A07">
        <w:trPr>
          <w:trHeight w:val="44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3F580207" w14:textId="60B39E8C" w:rsidR="007471AC" w:rsidRPr="00373C88" w:rsidRDefault="007471AC" w:rsidP="007471AC">
            <w:pPr>
              <w:spacing w:before="100" w:beforeAutospacing="1" w:after="100" w:afterAutospacing="1"/>
              <w:jc w:val="right"/>
            </w:pPr>
            <w:r w:rsidRPr="00373C88">
              <w:t>Estimated Completion</w:t>
            </w:r>
          </w:p>
        </w:tc>
        <w:tc>
          <w:tcPr>
            <w:tcW w:w="6660" w:type="dxa"/>
            <w:vAlign w:val="center"/>
          </w:tcPr>
          <w:p w14:paraId="2E5290E0" w14:textId="77777777" w:rsidR="007471AC" w:rsidRPr="00373C88" w:rsidRDefault="007471AC" w:rsidP="007471AC">
            <w:pPr>
              <w:spacing w:before="100" w:beforeAutospacing="1" w:after="100" w:afterAutospacing="1"/>
            </w:pPr>
          </w:p>
        </w:tc>
      </w:tr>
      <w:tr w:rsidR="007471AC" w:rsidRPr="00373C88" w14:paraId="41828753" w14:textId="77777777" w:rsidTr="00EC7A07">
        <w:trPr>
          <w:trHeight w:val="440"/>
          <w:jc w:val="center"/>
        </w:trPr>
        <w:tc>
          <w:tcPr>
            <w:tcW w:w="2345" w:type="dxa"/>
            <w:shd w:val="clear" w:color="auto" w:fill="F2F2F2"/>
            <w:vAlign w:val="center"/>
          </w:tcPr>
          <w:p w14:paraId="1D4B3474" w14:textId="65D63899" w:rsidR="007471AC" w:rsidRPr="00373C88" w:rsidRDefault="007471AC" w:rsidP="007471AC">
            <w:pPr>
              <w:spacing w:before="100" w:beforeAutospacing="1" w:after="100" w:afterAutospacing="1"/>
              <w:jc w:val="right"/>
            </w:pPr>
            <w:r w:rsidRPr="00373C88">
              <w:t>Strategic Priority</w:t>
            </w:r>
          </w:p>
        </w:tc>
        <w:tc>
          <w:tcPr>
            <w:tcW w:w="6660" w:type="dxa"/>
            <w:vAlign w:val="center"/>
          </w:tcPr>
          <w:p w14:paraId="6928138A" w14:textId="77777777" w:rsidR="007471AC" w:rsidRPr="00373C88" w:rsidRDefault="007471AC" w:rsidP="007471AC">
            <w:pPr>
              <w:spacing w:before="100" w:beforeAutospacing="1" w:after="100" w:afterAutospacing="1"/>
            </w:pPr>
          </w:p>
        </w:tc>
      </w:tr>
    </w:tbl>
    <w:p w14:paraId="506211DA" w14:textId="6285BA11" w:rsidR="007124EB" w:rsidRPr="00373C88" w:rsidRDefault="007124EB" w:rsidP="00F815CC">
      <w:pPr>
        <w:tabs>
          <w:tab w:val="left" w:pos="720"/>
        </w:tabs>
        <w:spacing w:before="240" w:after="240"/>
        <w:rPr>
          <w:sz w:val="24"/>
          <w:szCs w:val="24"/>
        </w:rPr>
      </w:pPr>
    </w:p>
    <w:p w14:paraId="63B1488E" w14:textId="7580273C" w:rsidR="00E2488F" w:rsidRPr="009447CF" w:rsidRDefault="00E2488F" w:rsidP="009447CF">
      <w:pPr>
        <w:pStyle w:val="Heading2"/>
      </w:pPr>
      <w:bookmarkStart w:id="11" w:name="_Toc233800874"/>
      <w:r w:rsidRPr="009447CF">
        <w:t>Workforce</w:t>
      </w:r>
      <w:bookmarkEnd w:id="11"/>
    </w:p>
    <w:p w14:paraId="1BC03B9B" w14:textId="4164A816" w:rsidR="0090099E" w:rsidRPr="00AA6D50" w:rsidRDefault="0090099E" w:rsidP="00AA6D50">
      <w:pPr>
        <w:pStyle w:val="Heading3"/>
      </w:pPr>
      <w:bookmarkStart w:id="12" w:name="_Toc233800875"/>
      <w:r w:rsidRPr="00AA6D50">
        <w:t>Full Time</w:t>
      </w:r>
      <w:r w:rsidR="00342C4D" w:rsidRPr="00AA6D50">
        <w:t xml:space="preserve"> </w:t>
      </w:r>
      <w:r w:rsidR="0029715E" w:rsidRPr="00AA6D50">
        <w:t xml:space="preserve">Internal </w:t>
      </w:r>
      <w:r w:rsidR="00FC6B4A" w:rsidRPr="00AA6D50">
        <w:t>IT</w:t>
      </w:r>
      <w:r w:rsidRPr="00AA6D50">
        <w:t xml:space="preserve"> Employees</w:t>
      </w:r>
      <w:bookmarkEnd w:id="12"/>
      <w:r w:rsidRPr="00AA6D50">
        <w:t xml:space="preserve"> </w:t>
      </w:r>
    </w:p>
    <w:p w14:paraId="757FCC5A" w14:textId="4EEC8001" w:rsidR="00013D0F" w:rsidRPr="0090099E" w:rsidRDefault="003A4C21" w:rsidP="00713F95">
      <w:pPr>
        <w:ind w:left="1530"/>
        <w:rPr>
          <w:color w:val="000000" w:themeColor="text1"/>
          <w:sz w:val="24"/>
          <w:szCs w:val="24"/>
        </w:rPr>
      </w:pPr>
      <w:r w:rsidRPr="7F67FC91">
        <w:rPr>
          <w:color w:val="FF00FF"/>
          <w:sz w:val="24"/>
          <w:szCs w:val="24"/>
        </w:rPr>
        <w:t>[</w:t>
      </w:r>
      <w:r w:rsidR="00A30C4E" w:rsidRPr="7F67FC91">
        <w:rPr>
          <w:color w:val="FF00FF"/>
          <w:sz w:val="24"/>
          <w:szCs w:val="24"/>
        </w:rPr>
        <w:t>Provide</w:t>
      </w:r>
      <w:r w:rsidR="001C1D11" w:rsidRPr="7F67FC91">
        <w:rPr>
          <w:color w:val="FF00FF"/>
          <w:sz w:val="24"/>
          <w:szCs w:val="24"/>
        </w:rPr>
        <w:t xml:space="preserve"> the </w:t>
      </w:r>
      <w:r w:rsidR="00D32570" w:rsidRPr="7F67FC91">
        <w:rPr>
          <w:color w:val="FF00FF"/>
          <w:sz w:val="24"/>
          <w:szCs w:val="24"/>
        </w:rPr>
        <w:t xml:space="preserve">total </w:t>
      </w:r>
      <w:r w:rsidR="001C1D11" w:rsidRPr="7F67FC91">
        <w:rPr>
          <w:color w:val="FF00FF"/>
          <w:sz w:val="24"/>
          <w:szCs w:val="24"/>
        </w:rPr>
        <w:t xml:space="preserve">number of </w:t>
      </w:r>
      <w:r w:rsidR="009E51FC" w:rsidRPr="7F67FC91">
        <w:rPr>
          <w:color w:val="FF00FF"/>
          <w:sz w:val="24"/>
          <w:szCs w:val="24"/>
        </w:rPr>
        <w:t xml:space="preserve">your agency’s </w:t>
      </w:r>
      <w:r w:rsidR="001C1D11" w:rsidRPr="7F67FC91">
        <w:rPr>
          <w:color w:val="FF00FF"/>
          <w:sz w:val="24"/>
          <w:szCs w:val="24"/>
        </w:rPr>
        <w:t xml:space="preserve">authorized </w:t>
      </w:r>
      <w:r w:rsidR="00A30C4E" w:rsidRPr="7F67FC91">
        <w:rPr>
          <w:color w:val="FF00FF"/>
          <w:sz w:val="24"/>
          <w:szCs w:val="24"/>
        </w:rPr>
        <w:t xml:space="preserve">IT </w:t>
      </w:r>
      <w:r w:rsidR="0090099E" w:rsidRPr="7F67FC91">
        <w:rPr>
          <w:color w:val="FF00FF"/>
          <w:sz w:val="24"/>
          <w:szCs w:val="24"/>
        </w:rPr>
        <w:t>full time employees (</w:t>
      </w:r>
      <w:r w:rsidR="001C1D11" w:rsidRPr="7F67FC91">
        <w:rPr>
          <w:color w:val="FF00FF"/>
          <w:sz w:val="24"/>
          <w:szCs w:val="24"/>
        </w:rPr>
        <w:t>FTE</w:t>
      </w:r>
      <w:r w:rsidR="0090099E" w:rsidRPr="7F67FC91">
        <w:rPr>
          <w:color w:val="FF00FF"/>
          <w:sz w:val="24"/>
          <w:szCs w:val="24"/>
        </w:rPr>
        <w:t>)</w:t>
      </w:r>
      <w:r w:rsidR="001C1D11" w:rsidRPr="7F67FC91">
        <w:rPr>
          <w:color w:val="FF00FF"/>
          <w:sz w:val="24"/>
          <w:szCs w:val="24"/>
        </w:rPr>
        <w:t xml:space="preserve"> and </w:t>
      </w:r>
      <w:r w:rsidR="00380B05" w:rsidRPr="7F67FC91">
        <w:rPr>
          <w:color w:val="FF00FF"/>
          <w:sz w:val="24"/>
          <w:szCs w:val="24"/>
        </w:rPr>
        <w:t xml:space="preserve">indicate the number </w:t>
      </w:r>
      <w:r w:rsidR="001C1D11" w:rsidRPr="7F67FC91">
        <w:rPr>
          <w:color w:val="FF00FF"/>
          <w:sz w:val="24"/>
          <w:szCs w:val="24"/>
        </w:rPr>
        <w:t xml:space="preserve">filled </w:t>
      </w:r>
      <w:r w:rsidR="00380B05" w:rsidRPr="7F67FC91">
        <w:rPr>
          <w:color w:val="FF00FF"/>
          <w:sz w:val="24"/>
          <w:szCs w:val="24"/>
        </w:rPr>
        <w:t>and</w:t>
      </w:r>
      <w:r w:rsidR="001C1D11" w:rsidRPr="7F67FC91">
        <w:rPr>
          <w:color w:val="FF00FF"/>
          <w:sz w:val="24"/>
          <w:szCs w:val="24"/>
        </w:rPr>
        <w:t xml:space="preserve"> vacant.  </w:t>
      </w:r>
      <w:r w:rsidR="00977227" w:rsidRPr="7F67FC91">
        <w:rPr>
          <w:color w:val="FF00FF"/>
          <w:sz w:val="24"/>
          <w:szCs w:val="24"/>
        </w:rPr>
        <w:t>Describe your agency’s</w:t>
      </w:r>
      <w:r w:rsidRPr="7F67FC91">
        <w:rPr>
          <w:color w:val="FF00FF"/>
          <w:sz w:val="24"/>
          <w:szCs w:val="24"/>
        </w:rPr>
        <w:t xml:space="preserve"> IT </w:t>
      </w:r>
      <w:r w:rsidRPr="7F67FC91">
        <w:rPr>
          <w:color w:val="FF00FF"/>
          <w:sz w:val="24"/>
          <w:szCs w:val="24"/>
        </w:rPr>
        <w:lastRenderedPageBreak/>
        <w:t>workforce need</w:t>
      </w:r>
      <w:r w:rsidR="00171FCC" w:rsidRPr="7F67FC91">
        <w:rPr>
          <w:color w:val="FF00FF"/>
          <w:sz w:val="24"/>
          <w:szCs w:val="24"/>
        </w:rPr>
        <w:t>s</w:t>
      </w:r>
      <w:r w:rsidR="00380B05" w:rsidRPr="7F67FC91">
        <w:rPr>
          <w:color w:val="FF00FF"/>
          <w:sz w:val="24"/>
          <w:szCs w:val="24"/>
        </w:rPr>
        <w:t xml:space="preserve"> to include </w:t>
      </w:r>
      <w:r w:rsidR="00977227" w:rsidRPr="7F67FC91">
        <w:rPr>
          <w:color w:val="FF00FF"/>
          <w:sz w:val="24"/>
          <w:szCs w:val="24"/>
        </w:rPr>
        <w:t>classifications</w:t>
      </w:r>
      <w:r w:rsidR="004D0CA3" w:rsidRPr="7F67FC91">
        <w:rPr>
          <w:color w:val="FF00FF"/>
          <w:sz w:val="24"/>
          <w:szCs w:val="24"/>
        </w:rPr>
        <w:t xml:space="preserve"> </w:t>
      </w:r>
      <w:r w:rsidR="00977227" w:rsidRPr="7F67FC91">
        <w:rPr>
          <w:color w:val="FF00FF"/>
          <w:sz w:val="24"/>
          <w:szCs w:val="24"/>
        </w:rPr>
        <w:t xml:space="preserve">such as </w:t>
      </w:r>
      <w:r w:rsidR="00171FCC" w:rsidRPr="7F67FC91">
        <w:rPr>
          <w:color w:val="FF00FF"/>
          <w:sz w:val="24"/>
          <w:szCs w:val="24"/>
        </w:rPr>
        <w:t xml:space="preserve">application, network, security, etc. </w:t>
      </w:r>
      <w:r w:rsidRPr="7F67FC91">
        <w:rPr>
          <w:color w:val="FF00FF"/>
          <w:sz w:val="24"/>
          <w:szCs w:val="24"/>
        </w:rPr>
        <w:t xml:space="preserve"> </w:t>
      </w:r>
      <w:r w:rsidR="00977227" w:rsidRPr="7F67FC91">
        <w:rPr>
          <w:color w:val="FF00FF"/>
          <w:sz w:val="24"/>
          <w:szCs w:val="24"/>
        </w:rPr>
        <w:t xml:space="preserve">Also, </w:t>
      </w:r>
      <w:r w:rsidR="00F94A1C" w:rsidRPr="7F67FC91">
        <w:rPr>
          <w:color w:val="FF00FF"/>
          <w:sz w:val="24"/>
          <w:szCs w:val="24"/>
        </w:rPr>
        <w:t xml:space="preserve">provide </w:t>
      </w:r>
      <w:r w:rsidR="00977227" w:rsidRPr="7F67FC91">
        <w:rPr>
          <w:color w:val="FF00FF"/>
          <w:sz w:val="24"/>
          <w:szCs w:val="24"/>
        </w:rPr>
        <w:t xml:space="preserve">the percentage of </w:t>
      </w:r>
      <w:r w:rsidR="00A30C4E" w:rsidRPr="7F67FC91">
        <w:rPr>
          <w:color w:val="FF00FF"/>
          <w:sz w:val="24"/>
          <w:szCs w:val="24"/>
        </w:rPr>
        <w:t>IT</w:t>
      </w:r>
      <w:r w:rsidR="00977227" w:rsidRPr="7F67FC91">
        <w:rPr>
          <w:color w:val="FF00FF"/>
          <w:sz w:val="24"/>
          <w:szCs w:val="24"/>
        </w:rPr>
        <w:t xml:space="preserve"> staff </w:t>
      </w:r>
      <w:r w:rsidR="001C1D11" w:rsidRPr="7F67FC91">
        <w:rPr>
          <w:color w:val="FF00FF"/>
          <w:sz w:val="24"/>
          <w:szCs w:val="24"/>
        </w:rPr>
        <w:t xml:space="preserve">currently </w:t>
      </w:r>
      <w:r w:rsidR="00A30C4E" w:rsidRPr="7F67FC91">
        <w:rPr>
          <w:color w:val="FF00FF"/>
          <w:sz w:val="24"/>
          <w:szCs w:val="24"/>
        </w:rPr>
        <w:t>teleworking</w:t>
      </w:r>
      <w:r w:rsidR="00F03F36" w:rsidRPr="7F67FC91">
        <w:rPr>
          <w:color w:val="FF00FF"/>
          <w:sz w:val="24"/>
          <w:szCs w:val="24"/>
        </w:rPr>
        <w:t xml:space="preserve">, working in the office or </w:t>
      </w:r>
      <w:r w:rsidR="00A30C4E" w:rsidRPr="7F67FC91">
        <w:rPr>
          <w:color w:val="FF00FF"/>
          <w:sz w:val="24"/>
          <w:szCs w:val="24"/>
        </w:rPr>
        <w:t xml:space="preserve">a combination of </w:t>
      </w:r>
      <w:r w:rsidR="00F03F36" w:rsidRPr="7F67FC91">
        <w:rPr>
          <w:color w:val="FF00FF"/>
          <w:sz w:val="24"/>
          <w:szCs w:val="24"/>
        </w:rPr>
        <w:t>both</w:t>
      </w:r>
      <w:r w:rsidR="00977227" w:rsidRPr="7F67FC91">
        <w:rPr>
          <w:color w:val="FF00FF"/>
          <w:sz w:val="24"/>
          <w:szCs w:val="24"/>
        </w:rPr>
        <w:t>.</w:t>
      </w:r>
      <w:r w:rsidR="004D0CA3" w:rsidRPr="7F67FC91">
        <w:rPr>
          <w:color w:val="FF00FF"/>
          <w:sz w:val="24"/>
          <w:szCs w:val="24"/>
        </w:rPr>
        <w:t>]</w:t>
      </w:r>
      <w:r w:rsidR="00977227" w:rsidRPr="7F67FC91">
        <w:rPr>
          <w:color w:val="000000" w:themeColor="text1"/>
          <w:sz w:val="24"/>
          <w:szCs w:val="24"/>
        </w:rPr>
        <w:t xml:space="preserve"> </w:t>
      </w:r>
      <w:r w:rsidR="460568C9" w:rsidRPr="7F67FC91">
        <w:rPr>
          <w:color w:val="000000" w:themeColor="text1"/>
          <w:sz w:val="24"/>
          <w:szCs w:val="24"/>
        </w:rPr>
        <w:t xml:space="preserve">     </w:t>
      </w:r>
    </w:p>
    <w:p w14:paraId="21077AFD" w14:textId="2B6C97B3" w:rsidR="0090099E" w:rsidRPr="00697E8F" w:rsidRDefault="0090099E" w:rsidP="00713F95">
      <w:pPr>
        <w:pStyle w:val="Heading3"/>
        <w:rPr>
          <w:b w:val="0"/>
          <w:color w:val="000000" w:themeColor="text1"/>
          <w:szCs w:val="24"/>
        </w:rPr>
      </w:pPr>
      <w:bookmarkStart w:id="13" w:name="_Toc233800876"/>
      <w:r w:rsidRPr="7F67FC91">
        <w:t>IT Professional Services Contractors</w:t>
      </w:r>
      <w:bookmarkEnd w:id="13"/>
    </w:p>
    <w:p w14:paraId="60FBC358" w14:textId="780D44C4" w:rsidR="7F67FC91" w:rsidRDefault="004D0CA3" w:rsidP="00713F95">
      <w:pPr>
        <w:pStyle w:val="BodyText"/>
        <w:ind w:left="1530"/>
      </w:pPr>
      <w:r w:rsidRPr="00713F95">
        <w:rPr>
          <w:color w:val="FF00FF"/>
        </w:rPr>
        <w:t>[</w:t>
      </w:r>
      <w:r w:rsidR="00A30C4E" w:rsidRPr="00713F95">
        <w:rPr>
          <w:color w:val="FF00FF"/>
        </w:rPr>
        <w:t xml:space="preserve">Describe </w:t>
      </w:r>
      <w:r w:rsidR="007152FA" w:rsidRPr="00713F95">
        <w:rPr>
          <w:color w:val="FF00FF"/>
        </w:rPr>
        <w:t>your agency’s</w:t>
      </w:r>
      <w:r w:rsidR="00A30C4E" w:rsidRPr="00713F95">
        <w:rPr>
          <w:color w:val="FF00FF"/>
        </w:rPr>
        <w:t xml:space="preserve"> use of </w:t>
      </w:r>
      <w:r w:rsidR="00977227" w:rsidRPr="00713F95">
        <w:rPr>
          <w:color w:val="FF00FF"/>
        </w:rPr>
        <w:t>IT professional contract</w:t>
      </w:r>
      <w:r w:rsidR="00A30C4E" w:rsidRPr="00713F95">
        <w:rPr>
          <w:color w:val="FF00FF"/>
        </w:rPr>
        <w:t xml:space="preserve">ors that </w:t>
      </w:r>
      <w:r w:rsidR="00977227" w:rsidRPr="00713F95">
        <w:rPr>
          <w:color w:val="FF00FF"/>
        </w:rPr>
        <w:t>are supporting your IT systems and applications</w:t>
      </w:r>
      <w:r w:rsidR="00AE3501" w:rsidRPr="00713F95">
        <w:rPr>
          <w:color w:val="FF00FF"/>
        </w:rPr>
        <w:t xml:space="preserve">. </w:t>
      </w:r>
      <w:r w:rsidR="00CF358B" w:rsidRPr="00713F95">
        <w:rPr>
          <w:color w:val="FF00FF"/>
        </w:rPr>
        <w:t xml:space="preserve">Please include the </w:t>
      </w:r>
      <w:r w:rsidR="00B80DAF" w:rsidRPr="00713F95">
        <w:rPr>
          <w:color w:val="FF00FF"/>
        </w:rPr>
        <w:t>list of</w:t>
      </w:r>
      <w:r w:rsidR="00AE3501" w:rsidRPr="00713F95">
        <w:rPr>
          <w:color w:val="FF00FF"/>
        </w:rPr>
        <w:t xml:space="preserve"> contractor information</w:t>
      </w:r>
      <w:r w:rsidR="00141DDF" w:rsidRPr="00713F95">
        <w:rPr>
          <w:color w:val="FF00FF"/>
        </w:rPr>
        <w:t xml:space="preserve">, including but not limited to: Contractor’s name, </w:t>
      </w:r>
      <w:r w:rsidR="00156DD0" w:rsidRPr="00713F95">
        <w:rPr>
          <w:color w:val="FF00FF"/>
        </w:rPr>
        <w:t>Contractor’s employee name(s)</w:t>
      </w:r>
      <w:r w:rsidR="00202C2D" w:rsidRPr="00713F95">
        <w:rPr>
          <w:color w:val="FF00FF"/>
        </w:rPr>
        <w:t>, Category</w:t>
      </w:r>
      <w:r w:rsidR="008870C1" w:rsidRPr="00713F95">
        <w:rPr>
          <w:color w:val="FF00FF"/>
        </w:rPr>
        <w:t xml:space="preserve"> of services</w:t>
      </w:r>
      <w:r w:rsidR="00AE3501" w:rsidRPr="00713F95">
        <w:rPr>
          <w:color w:val="FF00FF"/>
        </w:rPr>
        <w:t>.]</w:t>
      </w:r>
      <w:r w:rsidR="01636455" w:rsidRPr="00713F95">
        <w:rPr>
          <w:color w:val="FF00FF"/>
        </w:rPr>
        <w:t xml:space="preserve">       </w:t>
      </w:r>
    </w:p>
    <w:p w14:paraId="65ADF404" w14:textId="69B519F2" w:rsidR="000E0F1B" w:rsidRPr="00713F95" w:rsidRDefault="000E0F1B">
      <w:pPr>
        <w:pStyle w:val="Heading2"/>
        <w:ind w:left="990" w:hanging="450"/>
      </w:pPr>
      <w:bookmarkStart w:id="14" w:name="_Toc233800877"/>
      <w:r w:rsidRPr="00713F95">
        <w:t>Challenges</w:t>
      </w:r>
      <w:bookmarkEnd w:id="14"/>
    </w:p>
    <w:p w14:paraId="31A36120" w14:textId="1B58D43F" w:rsidR="00543C6F" w:rsidRPr="0003452A" w:rsidRDefault="00093883" w:rsidP="0003452A">
      <w:pPr>
        <w:pStyle w:val="BodyText"/>
        <w:rPr>
          <w:color w:val="FF00FF"/>
        </w:rPr>
      </w:pPr>
      <w:r w:rsidRPr="0003452A">
        <w:rPr>
          <w:color w:val="FF00FF"/>
        </w:rPr>
        <w:t>[</w:t>
      </w:r>
      <w:r w:rsidR="00AD34C2" w:rsidRPr="0003452A">
        <w:rPr>
          <w:color w:val="FF00FF"/>
        </w:rPr>
        <w:t xml:space="preserve">Provide a list of your agency </w:t>
      </w:r>
      <w:r w:rsidR="00115FE5" w:rsidRPr="0003452A">
        <w:rPr>
          <w:color w:val="FF00FF"/>
        </w:rPr>
        <w:t xml:space="preserve">IT </w:t>
      </w:r>
      <w:r w:rsidR="00AD34C2" w:rsidRPr="0003452A">
        <w:rPr>
          <w:color w:val="FF00FF"/>
        </w:rPr>
        <w:t>challenges</w:t>
      </w:r>
      <w:r w:rsidR="002C2858" w:rsidRPr="0003452A">
        <w:rPr>
          <w:color w:val="FF00FF"/>
        </w:rPr>
        <w:t xml:space="preserve"> that are </w:t>
      </w:r>
      <w:proofErr w:type="gramStart"/>
      <w:r w:rsidR="00057E37" w:rsidRPr="0003452A">
        <w:rPr>
          <w:color w:val="FF00FF"/>
        </w:rPr>
        <w:t>impacting</w:t>
      </w:r>
      <w:proofErr w:type="gramEnd"/>
      <w:r w:rsidR="00057E37" w:rsidRPr="0003452A">
        <w:rPr>
          <w:color w:val="FF00FF"/>
        </w:rPr>
        <w:t xml:space="preserve"> </w:t>
      </w:r>
      <w:r w:rsidR="15D96363" w:rsidRPr="0003452A">
        <w:rPr>
          <w:color w:val="FF00FF"/>
        </w:rPr>
        <w:t>your</w:t>
      </w:r>
      <w:r w:rsidR="00626E14" w:rsidRPr="0003452A">
        <w:rPr>
          <w:color w:val="FF00FF"/>
        </w:rPr>
        <w:t xml:space="preserve"> </w:t>
      </w:r>
      <w:r w:rsidR="00F27E10" w:rsidRPr="0003452A">
        <w:rPr>
          <w:color w:val="FF00FF"/>
        </w:rPr>
        <w:t xml:space="preserve">ability to </w:t>
      </w:r>
      <w:r w:rsidR="00F268C0" w:rsidRPr="0003452A">
        <w:rPr>
          <w:color w:val="FF00FF"/>
        </w:rPr>
        <w:t xml:space="preserve">perform your mission and serve </w:t>
      </w:r>
      <w:proofErr w:type="gramStart"/>
      <w:r w:rsidR="00F268C0" w:rsidRPr="0003452A">
        <w:rPr>
          <w:color w:val="FF00FF"/>
        </w:rPr>
        <w:t>you</w:t>
      </w:r>
      <w:proofErr w:type="gramEnd"/>
      <w:r w:rsidR="00902867" w:rsidRPr="0003452A">
        <w:rPr>
          <w:color w:val="FF00FF"/>
        </w:rPr>
        <w:t xml:space="preserve"> customers</w:t>
      </w:r>
      <w:r w:rsidR="00AD34C2" w:rsidRPr="0003452A">
        <w:rPr>
          <w:color w:val="FF00FF"/>
        </w:rPr>
        <w:t>.</w:t>
      </w:r>
      <w:r w:rsidRPr="0003452A">
        <w:rPr>
          <w:color w:val="FF00FF"/>
        </w:rPr>
        <w:t>]</w:t>
      </w:r>
      <w:r w:rsidR="16F4F82A" w:rsidRPr="0003452A">
        <w:rPr>
          <w:color w:val="FF00FF"/>
        </w:rPr>
        <w:t xml:space="preserve">              </w:t>
      </w:r>
    </w:p>
    <w:p w14:paraId="69022ED1" w14:textId="13CAF001" w:rsidR="008E25F9" w:rsidRPr="00373C88" w:rsidRDefault="008E25F9" w:rsidP="0003452A">
      <w:pPr>
        <w:pStyle w:val="BodyText"/>
      </w:pPr>
    </w:p>
    <w:p w14:paraId="2320897E" w14:textId="77777777" w:rsidR="00C977A8" w:rsidRPr="00C977A8" w:rsidRDefault="00C977A8" w:rsidP="00C977A8"/>
    <w:p w14:paraId="73C4D963" w14:textId="243DE498" w:rsidR="007124EB" w:rsidRPr="00D07426" w:rsidRDefault="004A097D" w:rsidP="007B7EF5">
      <w:pPr>
        <w:pStyle w:val="Heading1"/>
      </w:pPr>
      <w:bookmarkStart w:id="15" w:name="_Toc233800878"/>
      <w:r w:rsidRPr="00D07426">
        <w:t>FY</w:t>
      </w:r>
      <w:r w:rsidR="00BD4FD9" w:rsidRPr="00D07426">
        <w:t>2</w:t>
      </w:r>
      <w:r w:rsidR="007F6582" w:rsidRPr="00D07426">
        <w:t>6</w:t>
      </w:r>
      <w:r w:rsidR="00441DB8" w:rsidRPr="00D07426">
        <w:t xml:space="preserve"> </w:t>
      </w:r>
      <w:r w:rsidR="0019613D" w:rsidRPr="00D07426">
        <w:t xml:space="preserve">KEY </w:t>
      </w:r>
      <w:r w:rsidR="00441DB8" w:rsidRPr="00D07426">
        <w:t>ACCOMP</w:t>
      </w:r>
      <w:r w:rsidR="00187B08" w:rsidRPr="00D07426">
        <w:t>L</w:t>
      </w:r>
      <w:r w:rsidR="00441DB8" w:rsidRPr="00D07426">
        <w:t>ISHMENTS</w:t>
      </w:r>
      <w:bookmarkEnd w:id="15"/>
    </w:p>
    <w:p w14:paraId="7A7FD482" w14:textId="77777777" w:rsidR="006E7A81" w:rsidRPr="00373C88" w:rsidRDefault="00093883" w:rsidP="0068108C">
      <w:pPr>
        <w:tabs>
          <w:tab w:val="left" w:pos="90"/>
        </w:tabs>
        <w:spacing w:before="240" w:after="60"/>
        <w:ind w:left="90"/>
        <w:rPr>
          <w:sz w:val="24"/>
          <w:szCs w:val="24"/>
        </w:rPr>
      </w:pPr>
      <w:r w:rsidRPr="7F67FC91">
        <w:rPr>
          <w:color w:val="FF00FF"/>
          <w:sz w:val="24"/>
          <w:szCs w:val="24"/>
        </w:rPr>
        <w:t>[</w:t>
      </w:r>
      <w:r w:rsidR="00102D00" w:rsidRPr="7F67FC91">
        <w:rPr>
          <w:color w:val="FF00FF"/>
          <w:sz w:val="24"/>
          <w:szCs w:val="24"/>
        </w:rPr>
        <w:t>Pr</w:t>
      </w:r>
      <w:r w:rsidR="00AD34C2" w:rsidRPr="7F67FC91">
        <w:rPr>
          <w:color w:val="FF00FF"/>
          <w:sz w:val="24"/>
          <w:szCs w:val="24"/>
        </w:rPr>
        <w:t xml:space="preserve">ovide a brief narrative as an introductory statement to describe agency IT accomplishments. </w:t>
      </w:r>
      <w:r w:rsidR="008A7EB1" w:rsidRPr="7F67FC91">
        <w:rPr>
          <w:color w:val="FF00FF"/>
          <w:sz w:val="24"/>
          <w:szCs w:val="24"/>
        </w:rPr>
        <w:t xml:space="preserve"> </w:t>
      </w:r>
      <w:r w:rsidR="00AD34C2" w:rsidRPr="7F67FC91">
        <w:rPr>
          <w:color w:val="FF00FF"/>
          <w:sz w:val="24"/>
          <w:szCs w:val="24"/>
        </w:rPr>
        <w:t>In t</w:t>
      </w:r>
      <w:r w:rsidR="00102D00" w:rsidRPr="7F67FC91">
        <w:rPr>
          <w:color w:val="FF00FF"/>
          <w:sz w:val="24"/>
          <w:szCs w:val="24"/>
        </w:rPr>
        <w:t>h</w:t>
      </w:r>
      <w:r w:rsidR="00AD34C2" w:rsidRPr="7F67FC91">
        <w:rPr>
          <w:color w:val="FF00FF"/>
          <w:sz w:val="24"/>
          <w:szCs w:val="24"/>
        </w:rPr>
        <w:t xml:space="preserve">e format below, </w:t>
      </w:r>
      <w:r w:rsidR="00102D00" w:rsidRPr="7F67FC91">
        <w:rPr>
          <w:color w:val="FF00FF"/>
          <w:sz w:val="24"/>
          <w:szCs w:val="24"/>
        </w:rPr>
        <w:t xml:space="preserve">list the requested information </w:t>
      </w:r>
      <w:r w:rsidR="00AC620C" w:rsidRPr="7F67FC91">
        <w:rPr>
          <w:color w:val="FF00FF"/>
          <w:sz w:val="24"/>
          <w:szCs w:val="24"/>
        </w:rPr>
        <w:t xml:space="preserve">to describe agency </w:t>
      </w:r>
      <w:r w:rsidR="006E7A81" w:rsidRPr="7F67FC91">
        <w:rPr>
          <w:color w:val="FF00FF"/>
          <w:sz w:val="24"/>
          <w:szCs w:val="24"/>
        </w:rPr>
        <w:t>key accomplishments.</w:t>
      </w:r>
      <w:r w:rsidRPr="7F67FC91">
        <w:rPr>
          <w:color w:val="FF00FF"/>
          <w:sz w:val="24"/>
          <w:szCs w:val="24"/>
        </w:rPr>
        <w:t>]</w:t>
      </w:r>
      <w:r w:rsidR="783FC39F" w:rsidRPr="7F67FC91">
        <w:rPr>
          <w:color w:val="FF00FF"/>
          <w:sz w:val="24"/>
          <w:szCs w:val="24"/>
        </w:rPr>
        <w:t xml:space="preserve"> </w:t>
      </w:r>
      <w:r w:rsidR="783FC39F" w:rsidRPr="7F67FC91">
        <w:rPr>
          <w:sz w:val="24"/>
          <w:szCs w:val="24"/>
        </w:rPr>
        <w:t xml:space="preserve">     </w:t>
      </w:r>
    </w:p>
    <w:p w14:paraId="539C59DA" w14:textId="77777777" w:rsidR="00887859" w:rsidRPr="007B7EF5" w:rsidRDefault="006108BF" w:rsidP="007B7EF5">
      <w:pPr>
        <w:pStyle w:val="Heading2"/>
        <w:numPr>
          <w:ilvl w:val="0"/>
          <w:numId w:val="34"/>
        </w:numPr>
        <w:ind w:left="990" w:hanging="486"/>
      </w:pPr>
      <w:bookmarkStart w:id="16" w:name="_Toc233800879"/>
      <w:r w:rsidRPr="007B7EF5">
        <w:t>F</w:t>
      </w:r>
      <w:r w:rsidR="004A097D" w:rsidRPr="007B7EF5">
        <w:t>Y</w:t>
      </w:r>
      <w:r w:rsidR="00BD4FD9" w:rsidRPr="007B7EF5">
        <w:t>2</w:t>
      </w:r>
      <w:r w:rsidR="007F6582" w:rsidRPr="007B7EF5">
        <w:t>6</w:t>
      </w:r>
      <w:r w:rsidR="008F5D77" w:rsidRPr="007B7EF5">
        <w:t xml:space="preserve"> </w:t>
      </w:r>
      <w:r w:rsidR="003306BE" w:rsidRPr="007B7EF5">
        <w:t>Strategic IT Accomplishments</w:t>
      </w:r>
      <w:bookmarkEnd w:id="16"/>
      <w:r w:rsidR="003306BE" w:rsidRPr="007B7EF5">
        <w:t xml:space="preserve"> </w:t>
      </w:r>
    </w:p>
    <w:p w14:paraId="2AA4CECC" w14:textId="65F141B6" w:rsidR="00010DC1" w:rsidRPr="00010DC1" w:rsidRDefault="00010DC1" w:rsidP="00010DC1">
      <w:pPr>
        <w:tabs>
          <w:tab w:val="left" w:pos="720"/>
        </w:tabs>
        <w:ind w:left="273" w:hanging="86"/>
      </w:pPr>
      <w:r w:rsidRPr="00373C88">
        <w:rPr>
          <w:b/>
          <w:sz w:val="24"/>
          <w:szCs w:val="24"/>
        </w:rPr>
        <w:t xml:space="preserve">TABLE </w:t>
      </w:r>
      <w:r>
        <w:rPr>
          <w:b/>
          <w:sz w:val="24"/>
          <w:szCs w:val="24"/>
        </w:rPr>
        <w:t>1</w:t>
      </w:r>
      <w:r w:rsidRPr="00373C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="00E96D1A">
        <w:rPr>
          <w:b/>
          <w:sz w:val="24"/>
          <w:szCs w:val="24"/>
        </w:rPr>
        <w:t>a</w:t>
      </w:r>
      <w:r w:rsidRPr="00373C88">
        <w:rPr>
          <w:b/>
          <w:sz w:val="24"/>
          <w:szCs w:val="24"/>
        </w:rPr>
        <w:t xml:space="preserve">: </w:t>
      </w:r>
      <w:r w:rsidR="00574E42">
        <w:rPr>
          <w:b/>
          <w:sz w:val="24"/>
          <w:szCs w:val="24"/>
        </w:rPr>
        <w:t>Prior</w:t>
      </w:r>
      <w:r w:rsidR="00FA66E1">
        <w:rPr>
          <w:b/>
          <w:sz w:val="24"/>
          <w:szCs w:val="24"/>
        </w:rPr>
        <w:t>ity 1</w:t>
      </w:r>
    </w:p>
    <w:tbl>
      <w:tblPr>
        <w:tblW w:w="927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7180"/>
      </w:tblGrid>
      <w:tr w:rsidR="00E221A2" w:rsidRPr="00373C88" w14:paraId="1C15CFB2" w14:textId="77777777" w:rsidTr="7F67FC91">
        <w:trPr>
          <w:trHeight w:val="467"/>
          <w:jc w:val="center"/>
        </w:trPr>
        <w:tc>
          <w:tcPr>
            <w:tcW w:w="9273" w:type="dxa"/>
            <w:gridSpan w:val="2"/>
            <w:shd w:val="clear" w:color="auto" w:fill="BFBFBF" w:themeFill="background1" w:themeFillShade="BF"/>
            <w:vAlign w:val="center"/>
          </w:tcPr>
          <w:p w14:paraId="70A8F041" w14:textId="50025C44" w:rsidR="00E221A2" w:rsidRPr="00373C88" w:rsidRDefault="00E221A2" w:rsidP="00E221A2">
            <w:pPr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 xml:space="preserve">STRATEGIC PRIORITY 1 – </w:t>
            </w:r>
            <w:r w:rsidR="00093883" w:rsidRPr="00373C88">
              <w:rPr>
                <w:b/>
                <w:bCs/>
                <w:sz w:val="24"/>
                <w:szCs w:val="24"/>
              </w:rPr>
              <w:t>[</w:t>
            </w:r>
            <w:r w:rsidR="00AD34C2" w:rsidRPr="00373C88">
              <w:rPr>
                <w:b/>
                <w:bCs/>
                <w:sz w:val="24"/>
                <w:szCs w:val="24"/>
              </w:rPr>
              <w:t>STRATEGY NAME</w:t>
            </w:r>
            <w:r w:rsidR="00093883" w:rsidRPr="00373C88">
              <w:rPr>
                <w:b/>
                <w:bCs/>
                <w:sz w:val="24"/>
                <w:szCs w:val="24"/>
              </w:rPr>
              <w:t>]</w:t>
            </w:r>
          </w:p>
        </w:tc>
      </w:tr>
      <w:tr w:rsidR="00E221A2" w:rsidRPr="00373C88" w14:paraId="6CFF2ACB" w14:textId="77777777" w:rsidTr="7F67FC91">
        <w:trPr>
          <w:trHeight w:val="440"/>
          <w:jc w:val="center"/>
        </w:trPr>
        <w:tc>
          <w:tcPr>
            <w:tcW w:w="9273" w:type="dxa"/>
            <w:gridSpan w:val="2"/>
            <w:shd w:val="clear" w:color="auto" w:fill="BFBFBF" w:themeFill="background1" w:themeFillShade="BF"/>
            <w:vAlign w:val="center"/>
          </w:tcPr>
          <w:p w14:paraId="0BCDB0AA" w14:textId="631E71A2" w:rsidR="00E221A2" w:rsidRPr="00373C88" w:rsidRDefault="000B1FD3" w:rsidP="003350D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D4F05">
              <w:rPr>
                <w:b/>
                <w:bCs/>
                <w:sz w:val="24"/>
                <w:szCs w:val="24"/>
              </w:rPr>
              <w:t>[</w:t>
            </w:r>
            <w:r w:rsidR="00AD34C2" w:rsidRPr="007D4F05">
              <w:rPr>
                <w:b/>
                <w:bCs/>
                <w:sz w:val="24"/>
                <w:szCs w:val="24"/>
              </w:rPr>
              <w:t>STRATEGY STATEMENT</w:t>
            </w:r>
            <w:r w:rsidR="00204F12" w:rsidRPr="007D4F05">
              <w:rPr>
                <w:b/>
                <w:bCs/>
                <w:sz w:val="24"/>
                <w:szCs w:val="24"/>
              </w:rPr>
              <w:t xml:space="preserve"> – WHAT DOES THE STRATEGY ACCOMPLISH</w:t>
            </w:r>
            <w:r w:rsidRPr="007D4F05">
              <w:rPr>
                <w:b/>
                <w:bCs/>
                <w:sz w:val="24"/>
                <w:szCs w:val="24"/>
              </w:rPr>
              <w:t>]</w:t>
            </w:r>
          </w:p>
        </w:tc>
      </w:tr>
      <w:tr w:rsidR="00E221A2" w:rsidRPr="00373C88" w14:paraId="036B4259" w14:textId="77777777" w:rsidTr="7F67FC91">
        <w:trPr>
          <w:trHeight w:val="521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1419A110" w14:textId="161284C0" w:rsidR="00E221A2" w:rsidRPr="008F5252" w:rsidRDefault="002C451A" w:rsidP="003350D2">
            <w:pPr>
              <w:ind w:left="161"/>
              <w:jc w:val="right"/>
              <w:rPr>
                <w:b/>
                <w:bCs/>
              </w:rPr>
            </w:pPr>
            <w:r w:rsidRPr="008F5252">
              <w:rPr>
                <w:b/>
                <w:bCs/>
              </w:rPr>
              <w:t>FY2</w:t>
            </w:r>
            <w:r w:rsidR="007F6582">
              <w:rPr>
                <w:b/>
                <w:bCs/>
              </w:rPr>
              <w:t>6</w:t>
            </w:r>
            <w:r w:rsidRPr="008F5252">
              <w:rPr>
                <w:b/>
                <w:bCs/>
              </w:rPr>
              <w:t xml:space="preserve"> </w:t>
            </w:r>
            <w:r w:rsidR="00E221A2" w:rsidRPr="008F5252">
              <w:rPr>
                <w:b/>
                <w:bCs/>
              </w:rPr>
              <w:t>Strategy 1</w:t>
            </w:r>
          </w:p>
        </w:tc>
        <w:tc>
          <w:tcPr>
            <w:tcW w:w="7257" w:type="dxa"/>
            <w:shd w:val="clear" w:color="auto" w:fill="F2F2F2" w:themeFill="background1" w:themeFillShade="F2"/>
            <w:vAlign w:val="center"/>
          </w:tcPr>
          <w:p w14:paraId="3644AB45" w14:textId="6C9C53FB" w:rsidR="00E221A2" w:rsidRPr="00373C88" w:rsidRDefault="00E221A2" w:rsidP="003350D2"/>
        </w:tc>
      </w:tr>
      <w:tr w:rsidR="00204F12" w:rsidRPr="00373C88" w14:paraId="780DB0DC" w14:textId="77777777" w:rsidTr="7F67FC91">
        <w:trPr>
          <w:trHeight w:val="503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161456C" w14:textId="496F0BA0" w:rsidR="00204F12" w:rsidRPr="00373C88" w:rsidRDefault="00204F12" w:rsidP="003350D2">
            <w:pPr>
              <w:ind w:left="70"/>
              <w:jc w:val="right"/>
            </w:pPr>
            <w:r w:rsidRPr="00373C88">
              <w:t>Accomplishments</w:t>
            </w:r>
          </w:p>
        </w:tc>
        <w:tc>
          <w:tcPr>
            <w:tcW w:w="7257" w:type="dxa"/>
            <w:vAlign w:val="center"/>
          </w:tcPr>
          <w:p w14:paraId="1BB13367" w14:textId="444EAAD6" w:rsidR="00204F12" w:rsidRPr="00373C88" w:rsidRDefault="00204F12" w:rsidP="003350D2"/>
        </w:tc>
      </w:tr>
      <w:tr w:rsidR="008D2A70" w:rsidRPr="00373C88" w14:paraId="3CE13186" w14:textId="77777777" w:rsidTr="7F67FC91">
        <w:trPr>
          <w:trHeight w:val="53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8E5BD52" w14:textId="7EE171FD" w:rsidR="008D2A70" w:rsidRPr="00373C88" w:rsidRDefault="008D2A70" w:rsidP="00605AD8">
            <w:pPr>
              <w:tabs>
                <w:tab w:val="left" w:pos="830"/>
              </w:tabs>
              <w:spacing w:before="100" w:beforeAutospacing="1" w:after="100" w:afterAutospacing="1"/>
              <w:ind w:left="251"/>
              <w:jc w:val="right"/>
            </w:pPr>
            <w:r w:rsidRPr="00373C88">
              <w:t>Outcomes/Metrics</w:t>
            </w:r>
          </w:p>
        </w:tc>
        <w:tc>
          <w:tcPr>
            <w:tcW w:w="7257" w:type="dxa"/>
            <w:vAlign w:val="center"/>
          </w:tcPr>
          <w:p w14:paraId="209CDD44" w14:textId="77777777" w:rsidR="008D2A70" w:rsidRPr="00373C88" w:rsidRDefault="008D2A70" w:rsidP="00605AD8">
            <w:pPr>
              <w:spacing w:before="100" w:beforeAutospacing="1" w:after="100" w:afterAutospacing="1"/>
            </w:pPr>
          </w:p>
        </w:tc>
      </w:tr>
      <w:tr w:rsidR="00FF473C" w:rsidRPr="00373C88" w14:paraId="671A7D64" w14:textId="77777777" w:rsidTr="7F67FC91">
        <w:trPr>
          <w:trHeight w:val="53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19A05734" w14:textId="1CBE1FE2" w:rsidR="00FF473C" w:rsidRPr="008F5252" w:rsidRDefault="002C451A" w:rsidP="00605AD8">
            <w:pPr>
              <w:tabs>
                <w:tab w:val="left" w:pos="830"/>
              </w:tabs>
              <w:spacing w:before="100" w:beforeAutospacing="1" w:after="100" w:afterAutospacing="1"/>
              <w:ind w:left="251"/>
              <w:jc w:val="right"/>
              <w:rPr>
                <w:b/>
                <w:bCs/>
              </w:rPr>
            </w:pPr>
            <w:r w:rsidRPr="008F5252">
              <w:rPr>
                <w:b/>
                <w:bCs/>
              </w:rPr>
              <w:t>FY2</w:t>
            </w:r>
            <w:r w:rsidR="007F6582">
              <w:rPr>
                <w:b/>
                <w:bCs/>
              </w:rPr>
              <w:t>6</w:t>
            </w:r>
            <w:r w:rsidRPr="008F5252">
              <w:rPr>
                <w:b/>
                <w:bCs/>
              </w:rPr>
              <w:t xml:space="preserve"> </w:t>
            </w:r>
            <w:r w:rsidR="00FF473C" w:rsidRPr="008F5252">
              <w:rPr>
                <w:b/>
                <w:bCs/>
              </w:rPr>
              <w:t>Strategy 2</w:t>
            </w:r>
          </w:p>
        </w:tc>
        <w:tc>
          <w:tcPr>
            <w:tcW w:w="7257" w:type="dxa"/>
            <w:shd w:val="clear" w:color="auto" w:fill="F2F2F2" w:themeFill="background1" w:themeFillShade="F2"/>
            <w:vAlign w:val="center"/>
          </w:tcPr>
          <w:p w14:paraId="373E2B93" w14:textId="2FC188A1" w:rsidR="00FF473C" w:rsidRPr="00373C88" w:rsidRDefault="00FF473C" w:rsidP="00605AD8">
            <w:pPr>
              <w:spacing w:before="100" w:beforeAutospacing="1" w:after="100" w:afterAutospacing="1"/>
            </w:pPr>
          </w:p>
        </w:tc>
      </w:tr>
      <w:tr w:rsidR="00204F12" w:rsidRPr="00373C88" w14:paraId="2BA8452F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E49611B" w14:textId="39381242" w:rsidR="00204F12" w:rsidRPr="00373C88" w:rsidRDefault="00204F12" w:rsidP="001D2E39">
            <w:pPr>
              <w:tabs>
                <w:tab w:val="left" w:pos="830"/>
              </w:tabs>
              <w:ind w:left="251"/>
              <w:jc w:val="right"/>
            </w:pPr>
            <w:r w:rsidRPr="00373C88">
              <w:t>Accomplishments</w:t>
            </w:r>
          </w:p>
        </w:tc>
        <w:tc>
          <w:tcPr>
            <w:tcW w:w="7257" w:type="dxa"/>
            <w:vAlign w:val="center"/>
          </w:tcPr>
          <w:p w14:paraId="601F4BB5" w14:textId="2EA3682C" w:rsidR="00204F12" w:rsidRPr="00373C88" w:rsidRDefault="00204F12" w:rsidP="009F4F02">
            <w:pPr>
              <w:spacing w:before="100" w:beforeAutospacing="1" w:after="100" w:afterAutospacing="1"/>
            </w:pPr>
          </w:p>
        </w:tc>
      </w:tr>
      <w:tr w:rsidR="008D2A70" w:rsidRPr="00373C88" w14:paraId="51A3EED7" w14:textId="77777777" w:rsidTr="7F67FC91">
        <w:trPr>
          <w:trHeight w:val="548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FE9895E" w14:textId="3E2D1601" w:rsidR="008D2A70" w:rsidRPr="00373C88" w:rsidRDefault="008D2A70" w:rsidP="008D2A70">
            <w:pPr>
              <w:tabs>
                <w:tab w:val="left" w:pos="830"/>
              </w:tabs>
              <w:spacing w:before="100" w:beforeAutospacing="1" w:after="100" w:afterAutospacing="1"/>
              <w:ind w:left="251"/>
              <w:jc w:val="right"/>
            </w:pPr>
            <w:r w:rsidRPr="00373C88">
              <w:t>Outcomes/Metrics</w:t>
            </w:r>
          </w:p>
        </w:tc>
        <w:tc>
          <w:tcPr>
            <w:tcW w:w="7257" w:type="dxa"/>
            <w:vAlign w:val="center"/>
          </w:tcPr>
          <w:p w14:paraId="4D47AC25" w14:textId="77777777" w:rsidR="008D2A70" w:rsidRPr="00373C88" w:rsidRDefault="008D2A70" w:rsidP="008D2A70">
            <w:pPr>
              <w:spacing w:before="100" w:beforeAutospacing="1" w:after="100" w:afterAutospacing="1"/>
            </w:pPr>
          </w:p>
        </w:tc>
      </w:tr>
      <w:tr w:rsidR="008D2A70" w:rsidRPr="00373C88" w14:paraId="03ECC9D1" w14:textId="77777777" w:rsidTr="7F67FC91">
        <w:trPr>
          <w:trHeight w:val="548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C9D608F" w14:textId="762FA73E" w:rsidR="008D2A70" w:rsidRPr="008F5252" w:rsidRDefault="002C451A" w:rsidP="008D2A70">
            <w:pPr>
              <w:tabs>
                <w:tab w:val="left" w:pos="830"/>
              </w:tabs>
              <w:spacing w:before="100" w:beforeAutospacing="1" w:after="100" w:afterAutospacing="1"/>
              <w:ind w:left="251"/>
              <w:jc w:val="right"/>
              <w:rPr>
                <w:b/>
                <w:bCs/>
              </w:rPr>
            </w:pPr>
            <w:r w:rsidRPr="008F5252">
              <w:rPr>
                <w:b/>
                <w:bCs/>
              </w:rPr>
              <w:t>FY2</w:t>
            </w:r>
            <w:r w:rsidR="007F6582">
              <w:rPr>
                <w:b/>
                <w:bCs/>
              </w:rPr>
              <w:t>6</w:t>
            </w:r>
            <w:r w:rsidRPr="008F5252">
              <w:rPr>
                <w:b/>
                <w:bCs/>
              </w:rPr>
              <w:t xml:space="preserve"> </w:t>
            </w:r>
            <w:r w:rsidR="008D2A70" w:rsidRPr="008F5252">
              <w:rPr>
                <w:b/>
                <w:bCs/>
              </w:rPr>
              <w:t>Strategy 3</w:t>
            </w:r>
          </w:p>
        </w:tc>
        <w:tc>
          <w:tcPr>
            <w:tcW w:w="7257" w:type="dxa"/>
            <w:shd w:val="clear" w:color="auto" w:fill="F2F2F2" w:themeFill="background1" w:themeFillShade="F2"/>
            <w:vAlign w:val="center"/>
          </w:tcPr>
          <w:p w14:paraId="4C8E234B" w14:textId="2DD5084D" w:rsidR="008D2A70" w:rsidRPr="00373C88" w:rsidRDefault="008D2A70" w:rsidP="008D2A70">
            <w:pPr>
              <w:spacing w:before="100" w:beforeAutospacing="1" w:after="100" w:afterAutospacing="1"/>
            </w:pPr>
          </w:p>
        </w:tc>
      </w:tr>
      <w:tr w:rsidR="008D2A70" w:rsidRPr="00373C88" w14:paraId="12F2967A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2E071B09" w14:textId="268ABB17" w:rsidR="008D2A70" w:rsidRPr="00373C88" w:rsidRDefault="008D2A70" w:rsidP="008D2A70">
            <w:pPr>
              <w:tabs>
                <w:tab w:val="left" w:pos="830"/>
              </w:tabs>
              <w:ind w:left="251"/>
              <w:jc w:val="right"/>
            </w:pPr>
            <w:r w:rsidRPr="00373C88">
              <w:t>Accomplishments</w:t>
            </w:r>
          </w:p>
        </w:tc>
        <w:tc>
          <w:tcPr>
            <w:tcW w:w="7257" w:type="dxa"/>
            <w:vAlign w:val="center"/>
          </w:tcPr>
          <w:p w14:paraId="61A50661" w14:textId="60AC370E" w:rsidR="008D2A70" w:rsidRPr="00373C88" w:rsidRDefault="008D2A70" w:rsidP="008D2A70"/>
        </w:tc>
      </w:tr>
      <w:tr w:rsidR="008D2A70" w:rsidRPr="00373C88" w14:paraId="1BBBD72C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CEC3C16" w14:textId="3056368B" w:rsidR="008D2A70" w:rsidRPr="00373C88" w:rsidRDefault="008D2A70" w:rsidP="008D2A70">
            <w:pPr>
              <w:tabs>
                <w:tab w:val="left" w:pos="830"/>
              </w:tabs>
              <w:ind w:left="251"/>
              <w:jc w:val="right"/>
            </w:pPr>
            <w:r w:rsidRPr="00373C88">
              <w:t>Outcomes/Metrics</w:t>
            </w:r>
          </w:p>
        </w:tc>
        <w:tc>
          <w:tcPr>
            <w:tcW w:w="7257" w:type="dxa"/>
            <w:vAlign w:val="center"/>
          </w:tcPr>
          <w:p w14:paraId="0DCA0F5B" w14:textId="77777777" w:rsidR="008D2A70" w:rsidRPr="00373C88" w:rsidRDefault="008D2A70" w:rsidP="008D2A70"/>
        </w:tc>
      </w:tr>
      <w:tr w:rsidR="001B759F" w:rsidRPr="00373C88" w14:paraId="12BC0313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3C0CB63F" w14:textId="517A4EC5" w:rsidR="001B759F" w:rsidRPr="00373C88" w:rsidRDefault="002C451A" w:rsidP="001B759F">
            <w:pPr>
              <w:tabs>
                <w:tab w:val="left" w:pos="830"/>
              </w:tabs>
              <w:ind w:left="251"/>
              <w:jc w:val="right"/>
            </w:pPr>
            <w:r w:rsidRPr="008F5252">
              <w:rPr>
                <w:b/>
                <w:bCs/>
              </w:rPr>
              <w:lastRenderedPageBreak/>
              <w:t>FY2</w:t>
            </w:r>
            <w:r w:rsidR="007F6582">
              <w:rPr>
                <w:b/>
                <w:bCs/>
              </w:rPr>
              <w:t>6</w:t>
            </w:r>
            <w:r w:rsidRPr="008F5252">
              <w:rPr>
                <w:b/>
                <w:bCs/>
              </w:rPr>
              <w:t xml:space="preserve"> </w:t>
            </w:r>
            <w:r w:rsidR="001B759F" w:rsidRPr="008F5252">
              <w:rPr>
                <w:b/>
                <w:bCs/>
              </w:rPr>
              <w:t xml:space="preserve">Strategy </w:t>
            </w:r>
            <w:r w:rsidR="001B759F">
              <w:rPr>
                <w:b/>
                <w:bCs/>
              </w:rPr>
              <w:t>4</w:t>
            </w:r>
          </w:p>
        </w:tc>
        <w:tc>
          <w:tcPr>
            <w:tcW w:w="7257" w:type="dxa"/>
            <w:vAlign w:val="center"/>
          </w:tcPr>
          <w:p w14:paraId="4EB86308" w14:textId="77777777" w:rsidR="001B759F" w:rsidRPr="00373C88" w:rsidRDefault="001B759F" w:rsidP="001B759F"/>
        </w:tc>
      </w:tr>
      <w:tr w:rsidR="001B759F" w:rsidRPr="00373C88" w14:paraId="69FDD217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901A996" w14:textId="00CB5B11" w:rsidR="001B759F" w:rsidRPr="00373C88" w:rsidRDefault="001B759F" w:rsidP="001B759F">
            <w:pPr>
              <w:tabs>
                <w:tab w:val="left" w:pos="830"/>
              </w:tabs>
              <w:ind w:left="251"/>
              <w:jc w:val="right"/>
            </w:pPr>
            <w:r w:rsidRPr="00373C88">
              <w:t>Accomplishments</w:t>
            </w:r>
          </w:p>
        </w:tc>
        <w:tc>
          <w:tcPr>
            <w:tcW w:w="7257" w:type="dxa"/>
            <w:vAlign w:val="center"/>
          </w:tcPr>
          <w:p w14:paraId="2FD3C373" w14:textId="77777777" w:rsidR="001B759F" w:rsidRPr="00373C88" w:rsidRDefault="001B759F" w:rsidP="001B759F"/>
        </w:tc>
      </w:tr>
      <w:tr w:rsidR="001B759F" w:rsidRPr="00373C88" w14:paraId="27B162E9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971A8DA" w14:textId="14714331" w:rsidR="001B759F" w:rsidRPr="00373C88" w:rsidRDefault="001B759F" w:rsidP="001B759F">
            <w:pPr>
              <w:tabs>
                <w:tab w:val="left" w:pos="830"/>
              </w:tabs>
              <w:ind w:left="251"/>
              <w:jc w:val="right"/>
            </w:pPr>
            <w:r w:rsidRPr="00373C88">
              <w:t>Outcomes/Metrics</w:t>
            </w:r>
          </w:p>
        </w:tc>
        <w:tc>
          <w:tcPr>
            <w:tcW w:w="7257" w:type="dxa"/>
            <w:vAlign w:val="center"/>
          </w:tcPr>
          <w:p w14:paraId="28678DA3" w14:textId="77777777" w:rsidR="001B759F" w:rsidRPr="00373C88" w:rsidRDefault="001B759F" w:rsidP="001B759F"/>
        </w:tc>
      </w:tr>
    </w:tbl>
    <w:p w14:paraId="7A9AEA17" w14:textId="335460F7" w:rsidR="00204F12" w:rsidRDefault="00204F12" w:rsidP="00E221A2"/>
    <w:p w14:paraId="0EC41D0F" w14:textId="77777777" w:rsidR="00CB0E38" w:rsidRPr="00373C88" w:rsidRDefault="00CB0E38" w:rsidP="00E221A2"/>
    <w:p w14:paraId="356BF7A7" w14:textId="4A927D66" w:rsidR="00E96D1A" w:rsidRPr="00373C88" w:rsidRDefault="00E96D1A" w:rsidP="00E96D1A">
      <w:pPr>
        <w:tabs>
          <w:tab w:val="left" w:pos="720"/>
        </w:tabs>
        <w:ind w:left="273" w:hanging="86"/>
      </w:pPr>
      <w:r w:rsidRPr="00373C88">
        <w:rPr>
          <w:b/>
          <w:sz w:val="24"/>
          <w:szCs w:val="24"/>
        </w:rPr>
        <w:t xml:space="preserve">TABLE </w:t>
      </w:r>
      <w:r>
        <w:rPr>
          <w:b/>
          <w:sz w:val="24"/>
          <w:szCs w:val="24"/>
        </w:rPr>
        <w:t>1</w:t>
      </w:r>
      <w:r w:rsidRPr="00373C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3b</w:t>
      </w:r>
      <w:r w:rsidRPr="00373C8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Priority 2</w:t>
      </w:r>
    </w:p>
    <w:tbl>
      <w:tblPr>
        <w:tblW w:w="921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7123"/>
      </w:tblGrid>
      <w:tr w:rsidR="00204F12" w:rsidRPr="00373C88" w14:paraId="7BD82E57" w14:textId="77777777" w:rsidTr="7F67FC91">
        <w:trPr>
          <w:trHeight w:val="467"/>
          <w:jc w:val="center"/>
        </w:trPr>
        <w:tc>
          <w:tcPr>
            <w:tcW w:w="9216" w:type="dxa"/>
            <w:gridSpan w:val="2"/>
            <w:shd w:val="clear" w:color="auto" w:fill="BFBFBF" w:themeFill="background1" w:themeFillShade="BF"/>
            <w:vAlign w:val="center"/>
          </w:tcPr>
          <w:p w14:paraId="6092D3E7" w14:textId="100D97D4" w:rsidR="00204F12" w:rsidRPr="00373C88" w:rsidRDefault="00204F12" w:rsidP="00DD7463">
            <w:pPr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 xml:space="preserve">STRATEGIC PRIORITY 2 – </w:t>
            </w:r>
            <w:r w:rsidR="00093883" w:rsidRPr="00373C88">
              <w:rPr>
                <w:b/>
                <w:bCs/>
                <w:sz w:val="24"/>
                <w:szCs w:val="24"/>
              </w:rPr>
              <w:t>[</w:t>
            </w:r>
            <w:r w:rsidRPr="00373C88">
              <w:rPr>
                <w:b/>
                <w:bCs/>
                <w:sz w:val="24"/>
                <w:szCs w:val="24"/>
              </w:rPr>
              <w:t>STRATEGY NAME</w:t>
            </w:r>
            <w:r w:rsidR="00093883" w:rsidRPr="00373C88">
              <w:rPr>
                <w:b/>
                <w:bCs/>
                <w:sz w:val="24"/>
                <w:szCs w:val="24"/>
              </w:rPr>
              <w:t>]</w:t>
            </w:r>
          </w:p>
        </w:tc>
      </w:tr>
      <w:tr w:rsidR="00204F12" w:rsidRPr="00373C88" w14:paraId="772DF699" w14:textId="77777777" w:rsidTr="7F67FC91">
        <w:trPr>
          <w:trHeight w:val="467"/>
          <w:jc w:val="center"/>
        </w:trPr>
        <w:tc>
          <w:tcPr>
            <w:tcW w:w="9216" w:type="dxa"/>
            <w:gridSpan w:val="2"/>
            <w:shd w:val="clear" w:color="auto" w:fill="BFBFBF" w:themeFill="background1" w:themeFillShade="BF"/>
            <w:vAlign w:val="center"/>
          </w:tcPr>
          <w:p w14:paraId="2F76AF40" w14:textId="17166133" w:rsidR="00204F12" w:rsidRPr="007D4F05" w:rsidRDefault="000B1FD3" w:rsidP="00DD7463">
            <w:pPr>
              <w:rPr>
                <w:b/>
                <w:bCs/>
                <w:sz w:val="24"/>
                <w:szCs w:val="24"/>
              </w:rPr>
            </w:pPr>
            <w:r w:rsidRPr="007D4F05">
              <w:rPr>
                <w:b/>
                <w:bCs/>
                <w:sz w:val="24"/>
                <w:szCs w:val="24"/>
              </w:rPr>
              <w:t>[</w:t>
            </w:r>
            <w:r w:rsidR="00204F12" w:rsidRPr="007D4F05">
              <w:rPr>
                <w:b/>
                <w:bCs/>
                <w:sz w:val="24"/>
                <w:szCs w:val="24"/>
              </w:rPr>
              <w:t>STRATEGY STATEMENT – WHAT DOES THE STRATEGY ACCOMPLISH</w:t>
            </w:r>
            <w:r w:rsidRPr="007D4F05">
              <w:rPr>
                <w:b/>
                <w:bCs/>
                <w:sz w:val="24"/>
                <w:szCs w:val="24"/>
              </w:rPr>
              <w:t>]</w:t>
            </w:r>
          </w:p>
        </w:tc>
      </w:tr>
      <w:tr w:rsidR="00204F12" w:rsidRPr="00373C88" w14:paraId="3E97A34B" w14:textId="77777777" w:rsidTr="7F67FC91">
        <w:trPr>
          <w:trHeight w:val="521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395A4F4F" w14:textId="3915D584" w:rsidR="00204F12" w:rsidRPr="008F5252" w:rsidRDefault="002C451A" w:rsidP="00DD7463">
            <w:pPr>
              <w:ind w:left="161"/>
              <w:jc w:val="right"/>
              <w:rPr>
                <w:b/>
                <w:bCs/>
              </w:rPr>
            </w:pPr>
            <w:r w:rsidRPr="008F5252">
              <w:rPr>
                <w:b/>
                <w:bCs/>
              </w:rPr>
              <w:t>FY2</w:t>
            </w:r>
            <w:r w:rsidR="007F6582">
              <w:rPr>
                <w:b/>
                <w:bCs/>
              </w:rPr>
              <w:t>6</w:t>
            </w:r>
            <w:r w:rsidRPr="008F5252">
              <w:rPr>
                <w:b/>
                <w:bCs/>
              </w:rPr>
              <w:t xml:space="preserve"> </w:t>
            </w:r>
            <w:r w:rsidR="00204F12" w:rsidRPr="008F5252">
              <w:rPr>
                <w:b/>
                <w:bCs/>
              </w:rPr>
              <w:t>Strategy 1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58A149C3" w14:textId="77777777" w:rsidR="00204F12" w:rsidRPr="00373C88" w:rsidRDefault="00204F12" w:rsidP="00DD7463"/>
        </w:tc>
      </w:tr>
      <w:tr w:rsidR="00204F12" w:rsidRPr="00373C88" w14:paraId="2941B16E" w14:textId="77777777" w:rsidTr="7F67FC91">
        <w:trPr>
          <w:trHeight w:val="503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A604BD6" w14:textId="77777777" w:rsidR="00204F12" w:rsidRPr="00373C88" w:rsidRDefault="00204F12" w:rsidP="00DD7463">
            <w:pPr>
              <w:ind w:left="70"/>
              <w:jc w:val="right"/>
            </w:pPr>
            <w:r w:rsidRPr="00373C88">
              <w:t>Accomplishments</w:t>
            </w:r>
          </w:p>
        </w:tc>
        <w:tc>
          <w:tcPr>
            <w:tcW w:w="7200" w:type="dxa"/>
            <w:vAlign w:val="center"/>
          </w:tcPr>
          <w:p w14:paraId="3B4A378B" w14:textId="77777777" w:rsidR="00204F12" w:rsidRPr="00373C88" w:rsidRDefault="00204F12" w:rsidP="00DD7463"/>
        </w:tc>
      </w:tr>
      <w:tr w:rsidR="0052269C" w:rsidRPr="00373C88" w14:paraId="34A1E338" w14:textId="77777777" w:rsidTr="7F67FC91">
        <w:trPr>
          <w:trHeight w:val="53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6D413154" w14:textId="4709BE78" w:rsidR="0052269C" w:rsidRPr="00373C88" w:rsidRDefault="0052269C" w:rsidP="00DD7463">
            <w:pPr>
              <w:tabs>
                <w:tab w:val="left" w:pos="830"/>
              </w:tabs>
              <w:spacing w:before="100" w:beforeAutospacing="1" w:after="100" w:afterAutospacing="1"/>
              <w:ind w:left="251"/>
              <w:jc w:val="right"/>
            </w:pPr>
            <w:r w:rsidRPr="00373C88">
              <w:t>Outcomes/Metrics</w:t>
            </w:r>
          </w:p>
        </w:tc>
        <w:tc>
          <w:tcPr>
            <w:tcW w:w="7200" w:type="dxa"/>
            <w:vAlign w:val="center"/>
          </w:tcPr>
          <w:p w14:paraId="790E4CB6" w14:textId="77777777" w:rsidR="0052269C" w:rsidRPr="00373C88" w:rsidRDefault="0052269C" w:rsidP="00DD7463">
            <w:pPr>
              <w:spacing w:before="100" w:beforeAutospacing="1" w:after="100" w:afterAutospacing="1"/>
            </w:pPr>
          </w:p>
        </w:tc>
      </w:tr>
      <w:tr w:rsidR="00204F12" w:rsidRPr="00373C88" w14:paraId="6ED4902D" w14:textId="77777777" w:rsidTr="7F67FC91">
        <w:trPr>
          <w:trHeight w:val="53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8408BF2" w14:textId="28626227" w:rsidR="00204F12" w:rsidRPr="008F5252" w:rsidRDefault="00204F12" w:rsidP="00DD7463">
            <w:pPr>
              <w:tabs>
                <w:tab w:val="left" w:pos="830"/>
              </w:tabs>
              <w:spacing w:before="100" w:beforeAutospacing="1" w:after="100" w:afterAutospacing="1"/>
              <w:ind w:left="251"/>
              <w:jc w:val="right"/>
              <w:rPr>
                <w:b/>
                <w:bCs/>
              </w:rPr>
            </w:pPr>
            <w:r w:rsidRPr="008F5252">
              <w:rPr>
                <w:b/>
                <w:bCs/>
              </w:rPr>
              <w:t>FY2</w:t>
            </w:r>
            <w:r w:rsidR="007F6582">
              <w:rPr>
                <w:b/>
                <w:bCs/>
              </w:rPr>
              <w:t>6</w:t>
            </w:r>
            <w:r w:rsidRPr="008F5252">
              <w:rPr>
                <w:b/>
                <w:bCs/>
              </w:rPr>
              <w:t xml:space="preserve"> Strategy 2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3F45AB97" w14:textId="77777777" w:rsidR="00204F12" w:rsidRPr="00373C88" w:rsidRDefault="00204F12" w:rsidP="00DD7463">
            <w:pPr>
              <w:spacing w:before="100" w:beforeAutospacing="1" w:after="100" w:afterAutospacing="1"/>
            </w:pPr>
          </w:p>
        </w:tc>
      </w:tr>
      <w:tr w:rsidR="00204F12" w:rsidRPr="00373C88" w14:paraId="7B446245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6BAC03C2" w14:textId="77777777" w:rsidR="00204F12" w:rsidRPr="00373C88" w:rsidRDefault="00204F12" w:rsidP="00DD7463">
            <w:pPr>
              <w:tabs>
                <w:tab w:val="left" w:pos="830"/>
              </w:tabs>
              <w:ind w:left="251"/>
              <w:jc w:val="right"/>
            </w:pPr>
            <w:r w:rsidRPr="00373C88">
              <w:t>Accomplishments</w:t>
            </w:r>
          </w:p>
        </w:tc>
        <w:tc>
          <w:tcPr>
            <w:tcW w:w="7200" w:type="dxa"/>
            <w:vAlign w:val="center"/>
          </w:tcPr>
          <w:p w14:paraId="41191B98" w14:textId="77777777" w:rsidR="00204F12" w:rsidRPr="00373C88" w:rsidRDefault="00204F12" w:rsidP="00DD7463">
            <w:pPr>
              <w:spacing w:before="100" w:beforeAutospacing="1" w:after="100" w:afterAutospacing="1"/>
            </w:pPr>
          </w:p>
        </w:tc>
      </w:tr>
      <w:tr w:rsidR="0052269C" w:rsidRPr="00373C88" w14:paraId="0A96AD2B" w14:textId="77777777" w:rsidTr="7F67FC91">
        <w:trPr>
          <w:trHeight w:val="548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D96E386" w14:textId="5BDCDCA1" w:rsidR="0052269C" w:rsidRPr="00373C88" w:rsidRDefault="0052269C" w:rsidP="00DD7463">
            <w:pPr>
              <w:tabs>
                <w:tab w:val="left" w:pos="830"/>
              </w:tabs>
              <w:spacing w:before="100" w:beforeAutospacing="1" w:after="100" w:afterAutospacing="1"/>
              <w:ind w:left="251"/>
              <w:jc w:val="right"/>
            </w:pPr>
            <w:r w:rsidRPr="00373C88">
              <w:t>Outcomes/Metrics</w:t>
            </w:r>
          </w:p>
        </w:tc>
        <w:tc>
          <w:tcPr>
            <w:tcW w:w="7200" w:type="dxa"/>
            <w:vAlign w:val="center"/>
          </w:tcPr>
          <w:p w14:paraId="30A37A46" w14:textId="77777777" w:rsidR="0052269C" w:rsidRPr="00373C88" w:rsidRDefault="0052269C" w:rsidP="00DD7463">
            <w:pPr>
              <w:spacing w:before="100" w:beforeAutospacing="1" w:after="100" w:afterAutospacing="1"/>
            </w:pPr>
          </w:p>
        </w:tc>
      </w:tr>
      <w:tr w:rsidR="00204F12" w:rsidRPr="00373C88" w14:paraId="67983E53" w14:textId="77777777" w:rsidTr="7F67FC91">
        <w:trPr>
          <w:trHeight w:val="548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097AD8EC" w14:textId="2C4FE0BD" w:rsidR="00204F12" w:rsidRPr="008F5252" w:rsidRDefault="002C451A" w:rsidP="00DD7463">
            <w:pPr>
              <w:tabs>
                <w:tab w:val="left" w:pos="830"/>
              </w:tabs>
              <w:spacing w:before="100" w:beforeAutospacing="1" w:after="100" w:afterAutospacing="1"/>
              <w:ind w:left="251"/>
              <w:jc w:val="right"/>
              <w:rPr>
                <w:b/>
                <w:bCs/>
              </w:rPr>
            </w:pPr>
            <w:r w:rsidRPr="008F5252">
              <w:rPr>
                <w:b/>
                <w:bCs/>
              </w:rPr>
              <w:t>FY2</w:t>
            </w:r>
            <w:r w:rsidR="007F6582">
              <w:rPr>
                <w:b/>
                <w:bCs/>
              </w:rPr>
              <w:t>6</w:t>
            </w:r>
            <w:r w:rsidRPr="008F5252">
              <w:rPr>
                <w:b/>
                <w:bCs/>
              </w:rPr>
              <w:t xml:space="preserve"> </w:t>
            </w:r>
            <w:r w:rsidR="00204F12" w:rsidRPr="008F5252">
              <w:rPr>
                <w:b/>
                <w:bCs/>
              </w:rPr>
              <w:t>Strategy 3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8E07FEB" w14:textId="77777777" w:rsidR="00204F12" w:rsidRPr="00373C88" w:rsidRDefault="00204F12" w:rsidP="00DD7463">
            <w:pPr>
              <w:spacing w:before="100" w:beforeAutospacing="1" w:after="100" w:afterAutospacing="1"/>
            </w:pPr>
          </w:p>
        </w:tc>
      </w:tr>
      <w:tr w:rsidR="00204F12" w:rsidRPr="00373C88" w14:paraId="12B0BC08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69BDBD4" w14:textId="77777777" w:rsidR="00204F12" w:rsidRPr="00373C88" w:rsidRDefault="00204F12" w:rsidP="00DD7463">
            <w:pPr>
              <w:tabs>
                <w:tab w:val="left" w:pos="830"/>
              </w:tabs>
              <w:ind w:left="251"/>
              <w:jc w:val="right"/>
            </w:pPr>
            <w:r w:rsidRPr="00373C88">
              <w:t>Accomplishments</w:t>
            </w:r>
          </w:p>
        </w:tc>
        <w:tc>
          <w:tcPr>
            <w:tcW w:w="7200" w:type="dxa"/>
            <w:vAlign w:val="center"/>
          </w:tcPr>
          <w:p w14:paraId="344D4083" w14:textId="77777777" w:rsidR="00204F12" w:rsidRPr="00373C88" w:rsidRDefault="00204F12" w:rsidP="00DD7463"/>
        </w:tc>
      </w:tr>
      <w:tr w:rsidR="0052269C" w:rsidRPr="00373C88" w14:paraId="74CECD57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22E4002" w14:textId="3F1163F6" w:rsidR="0052269C" w:rsidRPr="00373C88" w:rsidRDefault="0052269C" w:rsidP="00DD7463">
            <w:pPr>
              <w:tabs>
                <w:tab w:val="left" w:pos="830"/>
              </w:tabs>
              <w:ind w:left="251"/>
              <w:jc w:val="right"/>
            </w:pPr>
            <w:r w:rsidRPr="00373C88">
              <w:t>Outcomes/Metrics</w:t>
            </w:r>
          </w:p>
        </w:tc>
        <w:tc>
          <w:tcPr>
            <w:tcW w:w="7200" w:type="dxa"/>
            <w:vAlign w:val="center"/>
          </w:tcPr>
          <w:p w14:paraId="735A9338" w14:textId="77777777" w:rsidR="0052269C" w:rsidRPr="00373C88" w:rsidRDefault="0052269C" w:rsidP="00DD7463"/>
        </w:tc>
      </w:tr>
      <w:tr w:rsidR="001B759F" w:rsidRPr="00373C88" w14:paraId="6008A633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BC9AF69" w14:textId="7466EDB3" w:rsidR="001B759F" w:rsidRPr="00373C88" w:rsidRDefault="002C451A" w:rsidP="001B759F">
            <w:pPr>
              <w:tabs>
                <w:tab w:val="left" w:pos="830"/>
              </w:tabs>
              <w:ind w:left="251"/>
              <w:jc w:val="right"/>
            </w:pPr>
            <w:r w:rsidRPr="008F5252">
              <w:rPr>
                <w:b/>
                <w:bCs/>
              </w:rPr>
              <w:t>FY2</w:t>
            </w:r>
            <w:r w:rsidR="007F6582">
              <w:rPr>
                <w:b/>
                <w:bCs/>
              </w:rPr>
              <w:t>6</w:t>
            </w:r>
            <w:r w:rsidRPr="008F5252">
              <w:rPr>
                <w:b/>
                <w:bCs/>
              </w:rPr>
              <w:t xml:space="preserve"> </w:t>
            </w:r>
            <w:r w:rsidR="001B759F" w:rsidRPr="008F5252">
              <w:rPr>
                <w:b/>
                <w:bCs/>
              </w:rPr>
              <w:t xml:space="preserve">Strategy </w:t>
            </w:r>
            <w:r w:rsidR="001B759F">
              <w:rPr>
                <w:b/>
                <w:bCs/>
              </w:rPr>
              <w:t>4</w:t>
            </w:r>
          </w:p>
        </w:tc>
        <w:tc>
          <w:tcPr>
            <w:tcW w:w="7200" w:type="dxa"/>
            <w:vAlign w:val="center"/>
          </w:tcPr>
          <w:p w14:paraId="035B48E8" w14:textId="77777777" w:rsidR="001B759F" w:rsidRPr="00373C88" w:rsidRDefault="001B759F" w:rsidP="001B759F"/>
        </w:tc>
      </w:tr>
      <w:tr w:rsidR="001B759F" w:rsidRPr="00373C88" w14:paraId="53B0DBD4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6DCDC07" w14:textId="735789D1" w:rsidR="001B759F" w:rsidRPr="00373C88" w:rsidRDefault="001B759F" w:rsidP="001B759F">
            <w:pPr>
              <w:tabs>
                <w:tab w:val="left" w:pos="830"/>
              </w:tabs>
              <w:ind w:left="251"/>
              <w:jc w:val="right"/>
            </w:pPr>
            <w:r w:rsidRPr="00373C88">
              <w:t>Accomplishments</w:t>
            </w:r>
          </w:p>
        </w:tc>
        <w:tc>
          <w:tcPr>
            <w:tcW w:w="7200" w:type="dxa"/>
            <w:vAlign w:val="center"/>
          </w:tcPr>
          <w:p w14:paraId="21F1C8CB" w14:textId="77777777" w:rsidR="001B759F" w:rsidRPr="00373C88" w:rsidRDefault="001B759F" w:rsidP="001B759F"/>
        </w:tc>
      </w:tr>
      <w:tr w:rsidR="001B759F" w:rsidRPr="00373C88" w14:paraId="7F3ACF78" w14:textId="77777777" w:rsidTr="7F67FC91">
        <w:trPr>
          <w:trHeight w:val="512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2EE23D0" w14:textId="004F05D3" w:rsidR="001B759F" w:rsidRPr="00373C88" w:rsidRDefault="001B759F" w:rsidP="001B759F">
            <w:pPr>
              <w:tabs>
                <w:tab w:val="left" w:pos="830"/>
              </w:tabs>
              <w:ind w:left="251"/>
              <w:jc w:val="right"/>
            </w:pPr>
            <w:r w:rsidRPr="00373C88">
              <w:t>Outcomes/Metrics</w:t>
            </w:r>
          </w:p>
        </w:tc>
        <w:tc>
          <w:tcPr>
            <w:tcW w:w="7200" w:type="dxa"/>
            <w:vAlign w:val="center"/>
          </w:tcPr>
          <w:p w14:paraId="44E0CD8F" w14:textId="77777777" w:rsidR="001B759F" w:rsidRPr="00373C88" w:rsidRDefault="001B759F" w:rsidP="001B759F"/>
        </w:tc>
      </w:tr>
    </w:tbl>
    <w:p w14:paraId="58CE777E" w14:textId="77777777" w:rsidR="00021DB5" w:rsidRPr="00373C88" w:rsidRDefault="00021DB5" w:rsidP="003D6846">
      <w:pPr>
        <w:tabs>
          <w:tab w:val="left" w:pos="720"/>
          <w:tab w:val="left" w:pos="1260"/>
        </w:tabs>
        <w:spacing w:after="240"/>
        <w:rPr>
          <w:b/>
          <w:bCs/>
          <w:sz w:val="24"/>
          <w:szCs w:val="24"/>
        </w:rPr>
      </w:pPr>
    </w:p>
    <w:p w14:paraId="51AD9CC4" w14:textId="6727DF6A" w:rsidR="006E210E" w:rsidRPr="007F00E8" w:rsidRDefault="006E210E" w:rsidP="007F00E8">
      <w:pPr>
        <w:pStyle w:val="Heading2"/>
      </w:pPr>
      <w:bookmarkStart w:id="17" w:name="_Toc233800880"/>
      <w:r w:rsidRPr="007F00E8">
        <w:t>FY26 Other Key IT Accomplishments</w:t>
      </w:r>
      <w:bookmarkEnd w:id="17"/>
      <w:r w:rsidRPr="007F00E8">
        <w:t xml:space="preserve"> </w:t>
      </w:r>
    </w:p>
    <w:p w14:paraId="16824A0F" w14:textId="0BB34049" w:rsidR="00AB0569" w:rsidRPr="00AB0569" w:rsidRDefault="00D8054C" w:rsidP="00AB0569">
      <w:pPr>
        <w:pStyle w:val="BodyText"/>
      </w:pPr>
      <w:bookmarkStart w:id="18" w:name="_Hlk46221097"/>
      <w:r w:rsidRPr="00AB0569">
        <w:rPr>
          <w:color w:val="FF00FF"/>
        </w:rPr>
        <w:t>[Preface this section with a statement that summarizes the content in this table.]</w:t>
      </w:r>
      <w:r w:rsidR="73ACB842" w:rsidRPr="00AB0569">
        <w:rPr>
          <w:color w:val="FF00FF"/>
        </w:rPr>
        <w:t xml:space="preserve">      </w:t>
      </w:r>
    </w:p>
    <w:p w14:paraId="6A5BAE68" w14:textId="0150F5D9" w:rsidR="00D07D6C" w:rsidRPr="0033108C" w:rsidRDefault="006E4CD0" w:rsidP="006E4CD0">
      <w:pPr>
        <w:tabs>
          <w:tab w:val="left" w:pos="720"/>
        </w:tabs>
        <w:ind w:left="273" w:hanging="86"/>
        <w:rPr>
          <w:sz w:val="24"/>
          <w:szCs w:val="24"/>
        </w:rPr>
      </w:pPr>
      <w:r w:rsidRPr="00373C88">
        <w:rPr>
          <w:b/>
          <w:sz w:val="24"/>
          <w:szCs w:val="24"/>
        </w:rPr>
        <w:t xml:space="preserve">TABLE </w:t>
      </w:r>
      <w:r>
        <w:rPr>
          <w:b/>
          <w:sz w:val="24"/>
          <w:szCs w:val="24"/>
        </w:rPr>
        <w:t>1</w:t>
      </w:r>
      <w:r w:rsidRPr="00373C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373C8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Other FY26 Key IT Accomplishments</w:t>
      </w:r>
    </w:p>
    <w:tbl>
      <w:tblPr>
        <w:tblpPr w:leftFromText="180" w:rightFromText="180" w:vertAnchor="text" w:tblpX="-20" w:tblpY="1"/>
        <w:tblOverlap w:val="never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211"/>
      </w:tblGrid>
      <w:tr w:rsidR="00630969" w:rsidRPr="00373C88" w14:paraId="62DE92B4" w14:textId="77777777" w:rsidTr="00653CBC">
        <w:trPr>
          <w:trHeight w:val="533"/>
        </w:trPr>
        <w:tc>
          <w:tcPr>
            <w:tcW w:w="9227" w:type="dxa"/>
            <w:gridSpan w:val="2"/>
            <w:shd w:val="clear" w:color="auto" w:fill="BFBFBF" w:themeFill="background1" w:themeFillShade="BF"/>
            <w:vAlign w:val="center"/>
          </w:tcPr>
          <w:p w14:paraId="4BB466F5" w14:textId="60B34A65" w:rsidR="00630969" w:rsidRPr="00373C88" w:rsidRDefault="00630969" w:rsidP="0033108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</w:rPr>
            </w:pPr>
            <w:bookmarkStart w:id="19" w:name="_Hlk49181333"/>
            <w:r w:rsidRPr="00373C88">
              <w:rPr>
                <w:b/>
                <w:bCs/>
                <w:sz w:val="24"/>
                <w:szCs w:val="24"/>
              </w:rPr>
              <w:t>APPLICATION</w:t>
            </w:r>
          </w:p>
        </w:tc>
      </w:tr>
      <w:tr w:rsidR="00630969" w:rsidRPr="00373C88" w14:paraId="265C54F9" w14:textId="77777777" w:rsidTr="00653CBC">
        <w:trPr>
          <w:trHeight w:val="533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0FAEEB18" w14:textId="77777777" w:rsidR="00630969" w:rsidRPr="00373C88" w:rsidRDefault="00630969" w:rsidP="00702C1F">
            <w:pPr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t>Accomplishment</w:t>
            </w:r>
          </w:p>
        </w:tc>
        <w:tc>
          <w:tcPr>
            <w:tcW w:w="7211" w:type="dxa"/>
            <w:vAlign w:val="center"/>
          </w:tcPr>
          <w:p w14:paraId="447DBA2E" w14:textId="2656A222" w:rsidR="00630969" w:rsidRPr="00373C88" w:rsidRDefault="00630969" w:rsidP="00702C1F">
            <w:pPr>
              <w:rPr>
                <w:sz w:val="21"/>
                <w:szCs w:val="21"/>
              </w:rPr>
            </w:pPr>
          </w:p>
        </w:tc>
      </w:tr>
      <w:tr w:rsidR="00630969" w:rsidRPr="00373C88" w14:paraId="77B67250" w14:textId="77777777" w:rsidTr="00653CBC">
        <w:trPr>
          <w:trHeight w:val="534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3F349B44" w14:textId="77777777" w:rsidR="00630969" w:rsidRPr="00373C88" w:rsidRDefault="00630969" w:rsidP="00702C1F">
            <w:pPr>
              <w:ind w:left="70"/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lastRenderedPageBreak/>
              <w:t>Value or Impact</w:t>
            </w:r>
          </w:p>
        </w:tc>
        <w:tc>
          <w:tcPr>
            <w:tcW w:w="7211" w:type="dxa"/>
            <w:vAlign w:val="center"/>
          </w:tcPr>
          <w:p w14:paraId="60354C21" w14:textId="6496B21D" w:rsidR="00630969" w:rsidRPr="00373C88" w:rsidRDefault="00630969" w:rsidP="00702C1F">
            <w:pPr>
              <w:rPr>
                <w:sz w:val="21"/>
                <w:szCs w:val="21"/>
              </w:rPr>
            </w:pPr>
          </w:p>
        </w:tc>
      </w:tr>
      <w:tr w:rsidR="00E24D42" w:rsidRPr="00373C88" w14:paraId="5771D923" w14:textId="77777777" w:rsidTr="00653CBC">
        <w:trPr>
          <w:trHeight w:val="470"/>
        </w:trPr>
        <w:tc>
          <w:tcPr>
            <w:tcW w:w="9227" w:type="dxa"/>
            <w:gridSpan w:val="2"/>
            <w:shd w:val="clear" w:color="auto" w:fill="BFBFBF" w:themeFill="background1" w:themeFillShade="BF"/>
            <w:vAlign w:val="center"/>
          </w:tcPr>
          <w:p w14:paraId="0B40FE8B" w14:textId="77777777" w:rsidR="00E24D42" w:rsidRPr="00373C88" w:rsidRDefault="00E24D42" w:rsidP="0033108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>DATA</w:t>
            </w:r>
          </w:p>
        </w:tc>
      </w:tr>
      <w:tr w:rsidR="00E24D42" w:rsidRPr="00373C88" w14:paraId="4FF677AD" w14:textId="77777777" w:rsidTr="00653CBC">
        <w:trPr>
          <w:trHeight w:val="432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5A3E7DC" w14:textId="096CA6A8" w:rsidR="00E24D42" w:rsidRPr="00373C88" w:rsidRDefault="00E24D42" w:rsidP="0033108C">
            <w:pPr>
              <w:spacing w:before="100" w:beforeAutospacing="1" w:after="100" w:afterAutospacing="1"/>
              <w:jc w:val="right"/>
            </w:pPr>
            <w:r w:rsidRPr="00373C88">
              <w:t>Accomplishment</w:t>
            </w:r>
          </w:p>
        </w:tc>
        <w:tc>
          <w:tcPr>
            <w:tcW w:w="7211" w:type="dxa"/>
            <w:vAlign w:val="center"/>
          </w:tcPr>
          <w:p w14:paraId="3C02BC16" w14:textId="394B79FF" w:rsidR="00E24D42" w:rsidRPr="00373C88" w:rsidRDefault="00E24D42" w:rsidP="0033108C">
            <w:pPr>
              <w:spacing w:before="100" w:beforeAutospacing="1" w:after="100" w:afterAutospacing="1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</w:tr>
      <w:tr w:rsidR="00E24D42" w:rsidRPr="00373C88" w14:paraId="3EBB4C94" w14:textId="77777777" w:rsidTr="00653CBC">
        <w:trPr>
          <w:trHeight w:val="608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3D59FFF7" w14:textId="77777777" w:rsidR="00E24D42" w:rsidRPr="00373C88" w:rsidRDefault="00E24D42" w:rsidP="0033108C">
            <w:pPr>
              <w:spacing w:before="100" w:beforeAutospacing="1" w:after="100" w:afterAutospacing="1"/>
              <w:ind w:left="70"/>
              <w:jc w:val="right"/>
            </w:pPr>
            <w:r w:rsidRPr="00373C88">
              <w:t>Value or Impact</w:t>
            </w:r>
          </w:p>
        </w:tc>
        <w:tc>
          <w:tcPr>
            <w:tcW w:w="7211" w:type="dxa"/>
            <w:vAlign w:val="center"/>
          </w:tcPr>
          <w:p w14:paraId="40BD7196" w14:textId="1F93F54B" w:rsidR="00E24D42" w:rsidRPr="00373C88" w:rsidRDefault="00E24D42" w:rsidP="0033108C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tr w:rsidR="007A68B5" w:rsidRPr="00373C88" w14:paraId="34BD3019" w14:textId="77777777" w:rsidTr="00653CBC">
        <w:trPr>
          <w:trHeight w:val="407"/>
        </w:trPr>
        <w:tc>
          <w:tcPr>
            <w:tcW w:w="9227" w:type="dxa"/>
            <w:gridSpan w:val="2"/>
            <w:shd w:val="clear" w:color="auto" w:fill="BFBFBF" w:themeFill="background1" w:themeFillShade="BF"/>
            <w:vAlign w:val="center"/>
          </w:tcPr>
          <w:p w14:paraId="412B49DB" w14:textId="1D1BDE4A" w:rsidR="007A68B5" w:rsidRPr="00373C88" w:rsidRDefault="007A68B5" w:rsidP="0033108C">
            <w:pPr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>PROCESS IMPROVEMENT</w:t>
            </w:r>
          </w:p>
        </w:tc>
      </w:tr>
      <w:tr w:rsidR="004E3104" w:rsidRPr="00373C88" w14:paraId="4A8F9CC8" w14:textId="77777777" w:rsidTr="00653CBC">
        <w:trPr>
          <w:trHeight w:val="481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8EB0B3E" w14:textId="7EB5160D" w:rsidR="004E3104" w:rsidRPr="00373C88" w:rsidRDefault="004E3104" w:rsidP="004E3104">
            <w:pPr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373C88">
              <w:t>Accomplishment</w:t>
            </w:r>
          </w:p>
        </w:tc>
        <w:tc>
          <w:tcPr>
            <w:tcW w:w="7211" w:type="dxa"/>
            <w:vAlign w:val="center"/>
          </w:tcPr>
          <w:p w14:paraId="4C1B3366" w14:textId="0B82FB30" w:rsidR="004E3104" w:rsidRPr="00373C88" w:rsidRDefault="004E3104" w:rsidP="004E3104">
            <w:pPr>
              <w:spacing w:before="100" w:beforeAutospacing="1" w:after="100" w:afterAutospacing="1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</w:tr>
      <w:tr w:rsidR="004E3104" w:rsidRPr="00373C88" w14:paraId="0A4AA198" w14:textId="77777777" w:rsidTr="00653CBC">
        <w:trPr>
          <w:trHeight w:val="437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027E7E80" w14:textId="3CB4BFEA" w:rsidR="004E3104" w:rsidRPr="00373C88" w:rsidRDefault="004E3104" w:rsidP="004E3104">
            <w:pPr>
              <w:spacing w:before="100" w:beforeAutospacing="1" w:after="100" w:afterAutospacing="1"/>
              <w:ind w:left="70"/>
              <w:jc w:val="right"/>
              <w:rPr>
                <w:sz w:val="21"/>
                <w:szCs w:val="21"/>
                <w:highlight w:val="yellow"/>
              </w:rPr>
            </w:pPr>
            <w:r w:rsidRPr="00373C88">
              <w:t>Value or Impact</w:t>
            </w:r>
          </w:p>
        </w:tc>
        <w:tc>
          <w:tcPr>
            <w:tcW w:w="7211" w:type="dxa"/>
            <w:vAlign w:val="center"/>
          </w:tcPr>
          <w:p w14:paraId="49C79FCF" w14:textId="3AEB2599" w:rsidR="004E3104" w:rsidRPr="00373C88" w:rsidRDefault="004E3104" w:rsidP="004E3104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tr w:rsidR="004E3104" w:rsidRPr="00373C88" w14:paraId="4172C0BB" w14:textId="77777777" w:rsidTr="00653CBC">
        <w:trPr>
          <w:trHeight w:val="497"/>
        </w:trPr>
        <w:tc>
          <w:tcPr>
            <w:tcW w:w="9227" w:type="dxa"/>
            <w:gridSpan w:val="2"/>
            <w:shd w:val="clear" w:color="auto" w:fill="BFBFBF" w:themeFill="background1" w:themeFillShade="BF"/>
            <w:vAlign w:val="center"/>
          </w:tcPr>
          <w:p w14:paraId="36C1BCBF" w14:textId="5DE08B60" w:rsidR="004E3104" w:rsidRPr="00373C88" w:rsidRDefault="004E3104" w:rsidP="004E310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>WORKFORCE</w:t>
            </w:r>
          </w:p>
        </w:tc>
      </w:tr>
      <w:tr w:rsidR="004E3104" w:rsidRPr="00373C88" w14:paraId="486B9991" w14:textId="77777777" w:rsidTr="00653CBC">
        <w:trPr>
          <w:trHeight w:val="485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6A589B80" w14:textId="05EE0BA2" w:rsidR="004E3104" w:rsidRPr="00373C88" w:rsidRDefault="004E3104" w:rsidP="004E3104">
            <w:pPr>
              <w:spacing w:before="100" w:beforeAutospacing="1" w:after="100" w:afterAutospacing="1"/>
              <w:ind w:left="70"/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t>Accomplishments</w:t>
            </w:r>
          </w:p>
        </w:tc>
        <w:tc>
          <w:tcPr>
            <w:tcW w:w="7211" w:type="dxa"/>
            <w:vAlign w:val="center"/>
          </w:tcPr>
          <w:p w14:paraId="645267F9" w14:textId="6A0E2B28" w:rsidR="004E3104" w:rsidRPr="00373C88" w:rsidRDefault="004E3104" w:rsidP="004E3104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tr w:rsidR="004E3104" w:rsidRPr="00373C88" w14:paraId="268C61A5" w14:textId="77777777" w:rsidTr="00653CBC">
        <w:trPr>
          <w:trHeight w:val="455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62EF2EE8" w14:textId="76893E58" w:rsidR="004E3104" w:rsidRPr="00373C88" w:rsidRDefault="004E3104" w:rsidP="004E3104">
            <w:pPr>
              <w:spacing w:before="100" w:beforeAutospacing="1" w:after="100" w:afterAutospacing="1"/>
              <w:ind w:left="70"/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t>Value or Impact</w:t>
            </w:r>
          </w:p>
        </w:tc>
        <w:tc>
          <w:tcPr>
            <w:tcW w:w="7211" w:type="dxa"/>
            <w:vAlign w:val="center"/>
          </w:tcPr>
          <w:p w14:paraId="0CE77551" w14:textId="3C9A8FCC" w:rsidR="004E3104" w:rsidRPr="00373C88" w:rsidRDefault="004E3104" w:rsidP="004E3104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tr w:rsidR="004E3104" w:rsidRPr="00373C88" w14:paraId="18E83782" w14:textId="77777777" w:rsidTr="00653CBC">
        <w:trPr>
          <w:trHeight w:val="497"/>
        </w:trPr>
        <w:tc>
          <w:tcPr>
            <w:tcW w:w="9227" w:type="dxa"/>
            <w:gridSpan w:val="2"/>
            <w:shd w:val="clear" w:color="auto" w:fill="BFBFBF" w:themeFill="background1" w:themeFillShade="BF"/>
            <w:vAlign w:val="center"/>
          </w:tcPr>
          <w:p w14:paraId="2F8192C4" w14:textId="77777777" w:rsidR="004E3104" w:rsidRPr="00373C88" w:rsidRDefault="004E3104" w:rsidP="004E310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>CUSTOMER SERVICE</w:t>
            </w:r>
          </w:p>
        </w:tc>
      </w:tr>
      <w:tr w:rsidR="004E3104" w:rsidRPr="00373C88" w14:paraId="113FE398" w14:textId="77777777" w:rsidTr="00653CBC">
        <w:trPr>
          <w:trHeight w:val="492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1FA62296" w14:textId="77777777" w:rsidR="004E3104" w:rsidRPr="00373C88" w:rsidRDefault="004E3104" w:rsidP="004E3104">
            <w:pPr>
              <w:spacing w:before="100" w:beforeAutospacing="1" w:after="100" w:afterAutospacing="1"/>
              <w:ind w:left="70"/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t>Accomplishments</w:t>
            </w:r>
          </w:p>
        </w:tc>
        <w:tc>
          <w:tcPr>
            <w:tcW w:w="7211" w:type="dxa"/>
            <w:vAlign w:val="center"/>
          </w:tcPr>
          <w:p w14:paraId="43899C59" w14:textId="108B5F07" w:rsidR="004E3104" w:rsidRPr="00373C88" w:rsidRDefault="004E3104" w:rsidP="004E3104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tr w:rsidR="004E3104" w:rsidRPr="00373C88" w14:paraId="5F35EC88" w14:textId="77777777" w:rsidTr="00653CBC">
        <w:trPr>
          <w:trHeight w:val="527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B0AE8DA" w14:textId="77777777" w:rsidR="004E3104" w:rsidRPr="00373C88" w:rsidRDefault="004E3104" w:rsidP="004E3104">
            <w:pPr>
              <w:spacing w:before="100" w:beforeAutospacing="1" w:after="100" w:afterAutospacing="1"/>
              <w:ind w:left="70"/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t>Value or Impact</w:t>
            </w:r>
          </w:p>
        </w:tc>
        <w:tc>
          <w:tcPr>
            <w:tcW w:w="7211" w:type="dxa"/>
            <w:vAlign w:val="center"/>
          </w:tcPr>
          <w:p w14:paraId="4C93DA99" w14:textId="4DC941D2" w:rsidR="004E3104" w:rsidRPr="00373C88" w:rsidRDefault="004E3104" w:rsidP="004E3104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tr w:rsidR="004E3104" w:rsidRPr="00373C88" w14:paraId="3A1B7827" w14:textId="77777777" w:rsidTr="00653CBC">
        <w:trPr>
          <w:trHeight w:val="539"/>
        </w:trPr>
        <w:tc>
          <w:tcPr>
            <w:tcW w:w="9227" w:type="dxa"/>
            <w:gridSpan w:val="2"/>
            <w:shd w:val="clear" w:color="auto" w:fill="BFBFBF" w:themeFill="background1" w:themeFillShade="BF"/>
            <w:vAlign w:val="center"/>
          </w:tcPr>
          <w:p w14:paraId="59876430" w14:textId="0FE1FBCD" w:rsidR="004E3104" w:rsidRPr="00373C88" w:rsidRDefault="004E3104" w:rsidP="004E310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>TELEWORK</w:t>
            </w:r>
          </w:p>
        </w:tc>
      </w:tr>
      <w:tr w:rsidR="004E3104" w:rsidRPr="00373C88" w14:paraId="79241346" w14:textId="77777777" w:rsidTr="00653CBC">
        <w:trPr>
          <w:trHeight w:val="539"/>
        </w:trPr>
        <w:tc>
          <w:tcPr>
            <w:tcW w:w="2016" w:type="dxa"/>
            <w:shd w:val="clear" w:color="auto" w:fill="FFFFFF" w:themeFill="background1"/>
            <w:vAlign w:val="center"/>
          </w:tcPr>
          <w:p w14:paraId="48B81954" w14:textId="3888DC6C" w:rsidR="004E3104" w:rsidRPr="00373C88" w:rsidRDefault="004E3104" w:rsidP="004E3104">
            <w:pPr>
              <w:spacing w:before="100" w:beforeAutospacing="1" w:after="100" w:afterAutospacing="1"/>
              <w:ind w:left="70"/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t>Accomplishments</w:t>
            </w:r>
          </w:p>
        </w:tc>
        <w:tc>
          <w:tcPr>
            <w:tcW w:w="7211" w:type="dxa"/>
            <w:shd w:val="clear" w:color="auto" w:fill="FFFFFF" w:themeFill="background1"/>
            <w:vAlign w:val="center"/>
          </w:tcPr>
          <w:p w14:paraId="3A20031C" w14:textId="708C12BF" w:rsidR="004E3104" w:rsidRPr="00373C88" w:rsidRDefault="004E3104" w:rsidP="004E3104">
            <w:pPr>
              <w:spacing w:before="100" w:beforeAutospacing="1" w:after="100" w:afterAutospacing="1"/>
              <w:ind w:left="70"/>
              <w:rPr>
                <w:sz w:val="21"/>
                <w:szCs w:val="21"/>
              </w:rPr>
            </w:pPr>
          </w:p>
        </w:tc>
      </w:tr>
      <w:tr w:rsidR="004E3104" w:rsidRPr="00373C88" w14:paraId="2C196590" w14:textId="77777777" w:rsidTr="00653CBC">
        <w:trPr>
          <w:trHeight w:val="539"/>
        </w:trPr>
        <w:tc>
          <w:tcPr>
            <w:tcW w:w="2016" w:type="dxa"/>
            <w:shd w:val="clear" w:color="auto" w:fill="FFFFFF" w:themeFill="background1"/>
            <w:vAlign w:val="center"/>
          </w:tcPr>
          <w:p w14:paraId="34821755" w14:textId="757CFF1C" w:rsidR="004E3104" w:rsidRPr="00373C88" w:rsidRDefault="004E3104" w:rsidP="004E3104">
            <w:pPr>
              <w:spacing w:before="100" w:beforeAutospacing="1" w:after="100" w:afterAutospacing="1"/>
              <w:ind w:left="70"/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t>Value or Impact</w:t>
            </w:r>
          </w:p>
        </w:tc>
        <w:tc>
          <w:tcPr>
            <w:tcW w:w="7211" w:type="dxa"/>
            <w:shd w:val="clear" w:color="auto" w:fill="FFFFFF" w:themeFill="background1"/>
            <w:vAlign w:val="center"/>
          </w:tcPr>
          <w:p w14:paraId="7DC5E61A" w14:textId="77777777" w:rsidR="004E3104" w:rsidRPr="00373C88" w:rsidRDefault="004E3104" w:rsidP="004E3104">
            <w:pPr>
              <w:spacing w:before="100" w:beforeAutospacing="1" w:after="100" w:afterAutospacing="1"/>
              <w:ind w:left="70"/>
              <w:rPr>
                <w:sz w:val="21"/>
                <w:szCs w:val="21"/>
              </w:rPr>
            </w:pPr>
          </w:p>
        </w:tc>
      </w:tr>
      <w:tr w:rsidR="004E3104" w:rsidRPr="00373C88" w14:paraId="73320EEE" w14:textId="77777777" w:rsidTr="00653CBC">
        <w:trPr>
          <w:trHeight w:val="497"/>
        </w:trPr>
        <w:tc>
          <w:tcPr>
            <w:tcW w:w="9227" w:type="dxa"/>
            <w:gridSpan w:val="2"/>
            <w:shd w:val="clear" w:color="auto" w:fill="BFBFBF" w:themeFill="background1" w:themeFillShade="BF"/>
            <w:vAlign w:val="center"/>
          </w:tcPr>
          <w:p w14:paraId="21F5F12D" w14:textId="31967ADA" w:rsidR="004E3104" w:rsidRPr="00373C88" w:rsidRDefault="004E3104" w:rsidP="004E310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>SECURITY</w:t>
            </w:r>
          </w:p>
        </w:tc>
      </w:tr>
      <w:tr w:rsidR="004E3104" w:rsidRPr="00373C88" w14:paraId="5160536E" w14:textId="77777777" w:rsidTr="00653CBC">
        <w:trPr>
          <w:trHeight w:val="539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63F4930" w14:textId="2A8EF7AB" w:rsidR="004E3104" w:rsidRPr="00373C88" w:rsidRDefault="004E3104" w:rsidP="004E3104">
            <w:pPr>
              <w:spacing w:before="100" w:beforeAutospacing="1" w:after="100" w:afterAutospacing="1"/>
              <w:ind w:left="70"/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t>Accomplishments</w:t>
            </w:r>
          </w:p>
        </w:tc>
        <w:tc>
          <w:tcPr>
            <w:tcW w:w="7211" w:type="dxa"/>
            <w:vAlign w:val="center"/>
          </w:tcPr>
          <w:p w14:paraId="54E7882F" w14:textId="77777777" w:rsidR="004E3104" w:rsidRPr="00373C88" w:rsidRDefault="004E3104" w:rsidP="004E3104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tr w:rsidR="004E3104" w:rsidRPr="00373C88" w14:paraId="5D8DF997" w14:textId="77777777" w:rsidTr="00653CBC">
        <w:trPr>
          <w:trHeight w:val="539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C56143F" w14:textId="49C0369C" w:rsidR="004E3104" w:rsidRPr="00373C88" w:rsidRDefault="004E3104" w:rsidP="004E3104">
            <w:pPr>
              <w:spacing w:before="100" w:beforeAutospacing="1" w:after="100" w:afterAutospacing="1"/>
              <w:ind w:left="70"/>
              <w:jc w:val="right"/>
              <w:rPr>
                <w:sz w:val="21"/>
                <w:szCs w:val="21"/>
              </w:rPr>
            </w:pPr>
            <w:r w:rsidRPr="00373C88">
              <w:rPr>
                <w:sz w:val="21"/>
                <w:szCs w:val="21"/>
              </w:rPr>
              <w:t>Value or Impact</w:t>
            </w:r>
          </w:p>
        </w:tc>
        <w:tc>
          <w:tcPr>
            <w:tcW w:w="7211" w:type="dxa"/>
            <w:vAlign w:val="center"/>
          </w:tcPr>
          <w:p w14:paraId="0D53A92E" w14:textId="77777777" w:rsidR="004E3104" w:rsidRPr="00373C88" w:rsidRDefault="004E3104" w:rsidP="004E3104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bookmarkEnd w:id="19"/>
    </w:tbl>
    <w:p w14:paraId="1DE16E39" w14:textId="77777777" w:rsidR="00FD5C99" w:rsidRDefault="00FD5C99" w:rsidP="003D6846">
      <w:pPr>
        <w:tabs>
          <w:tab w:val="left" w:pos="720"/>
          <w:tab w:val="left" w:pos="1260"/>
        </w:tabs>
        <w:spacing w:after="240"/>
        <w:rPr>
          <w:b/>
          <w:bCs/>
          <w:sz w:val="24"/>
          <w:szCs w:val="24"/>
        </w:rPr>
      </w:pPr>
    </w:p>
    <w:p w14:paraId="66034CB9" w14:textId="77777777" w:rsidR="00572E9A" w:rsidRDefault="00572E9A" w:rsidP="003D6846">
      <w:pPr>
        <w:tabs>
          <w:tab w:val="left" w:pos="720"/>
          <w:tab w:val="left" w:pos="1260"/>
        </w:tabs>
        <w:spacing w:after="240"/>
        <w:rPr>
          <w:b/>
          <w:bCs/>
          <w:sz w:val="24"/>
          <w:szCs w:val="24"/>
        </w:rPr>
      </w:pPr>
    </w:p>
    <w:p w14:paraId="20AA53F0" w14:textId="38B2AF7B" w:rsidR="003D1DDD" w:rsidRPr="00C1400D" w:rsidRDefault="00933F81" w:rsidP="007240FE">
      <w:pPr>
        <w:pStyle w:val="Heading1"/>
      </w:pPr>
      <w:bookmarkStart w:id="20" w:name="_Toc233800881"/>
      <w:bookmarkEnd w:id="18"/>
      <w:r w:rsidRPr="00C1400D">
        <w:t>FY2</w:t>
      </w:r>
      <w:r w:rsidR="001279E9" w:rsidRPr="00C1400D">
        <w:t>8</w:t>
      </w:r>
      <w:r w:rsidRPr="00C1400D">
        <w:t xml:space="preserve"> </w:t>
      </w:r>
      <w:r w:rsidR="00D27421" w:rsidRPr="00C1400D">
        <w:t xml:space="preserve">IT STRATEGIC GOALS </w:t>
      </w:r>
      <w:r w:rsidR="003D1DDD" w:rsidRPr="00C1400D">
        <w:t xml:space="preserve">AND </w:t>
      </w:r>
      <w:r w:rsidR="00D27421" w:rsidRPr="00C1400D">
        <w:t>STRATEGIES</w:t>
      </w:r>
      <w:bookmarkEnd w:id="20"/>
    </w:p>
    <w:p w14:paraId="55455DA5" w14:textId="14E92DE8" w:rsidR="00FD3F02" w:rsidRPr="009433B6" w:rsidRDefault="00D8054C" w:rsidP="00FD3F02">
      <w:r w:rsidRPr="009433B6">
        <w:rPr>
          <w:color w:val="FF00FF"/>
        </w:rPr>
        <w:t>[</w:t>
      </w:r>
      <w:r w:rsidR="008D2A70" w:rsidRPr="009433B6">
        <w:rPr>
          <w:color w:val="FF00FF"/>
        </w:rPr>
        <w:t>I</w:t>
      </w:r>
      <w:r w:rsidRPr="009433B6">
        <w:rPr>
          <w:color w:val="FF00FF"/>
        </w:rPr>
        <w:t>nclude an introductory statement to introduce the following information.]</w:t>
      </w:r>
      <w:r w:rsidR="43948187" w:rsidRPr="009433B6">
        <w:rPr>
          <w:color w:val="FF00FF"/>
        </w:rPr>
        <w:t xml:space="preserve">       </w:t>
      </w:r>
    </w:p>
    <w:p w14:paraId="7CC332A3" w14:textId="1307BB05" w:rsidR="009C44B2" w:rsidRPr="00373C88" w:rsidRDefault="00FD3F02" w:rsidP="00FD3F02">
      <w:pPr>
        <w:tabs>
          <w:tab w:val="left" w:pos="720"/>
        </w:tabs>
        <w:ind w:left="273" w:hanging="86"/>
      </w:pPr>
      <w:r w:rsidRPr="00373C88">
        <w:rPr>
          <w:b/>
          <w:sz w:val="24"/>
          <w:szCs w:val="24"/>
        </w:rPr>
        <w:t xml:space="preserve">TABLE </w:t>
      </w:r>
      <w:r>
        <w:rPr>
          <w:b/>
          <w:sz w:val="24"/>
          <w:szCs w:val="24"/>
        </w:rPr>
        <w:t>1</w:t>
      </w:r>
      <w:r w:rsidRPr="00373C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="00C24ECF">
        <w:rPr>
          <w:b/>
          <w:sz w:val="24"/>
          <w:szCs w:val="24"/>
        </w:rPr>
        <w:t>a</w:t>
      </w:r>
      <w:r w:rsidRPr="00373C88">
        <w:rPr>
          <w:b/>
          <w:sz w:val="24"/>
          <w:szCs w:val="24"/>
        </w:rPr>
        <w:t xml:space="preserve">: </w:t>
      </w:r>
      <w:r w:rsidR="00BA330E">
        <w:rPr>
          <w:b/>
          <w:sz w:val="24"/>
          <w:szCs w:val="24"/>
        </w:rPr>
        <w:t xml:space="preserve">Strategic Goals </w:t>
      </w:r>
      <w:r w:rsidR="00DB57A6">
        <w:rPr>
          <w:b/>
          <w:sz w:val="24"/>
          <w:szCs w:val="24"/>
        </w:rPr>
        <w:t>Priority 1</w:t>
      </w:r>
    </w:p>
    <w:tbl>
      <w:tblPr>
        <w:tblW w:w="931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16"/>
        <w:gridCol w:w="7297"/>
      </w:tblGrid>
      <w:tr w:rsidR="007A4CAF" w:rsidRPr="00373C88" w14:paraId="42DA5BED" w14:textId="77777777" w:rsidTr="7F67FC91">
        <w:trPr>
          <w:trHeight w:val="458"/>
          <w:jc w:val="center"/>
        </w:trPr>
        <w:tc>
          <w:tcPr>
            <w:tcW w:w="9313" w:type="dxa"/>
            <w:gridSpan w:val="2"/>
            <w:shd w:val="clear" w:color="auto" w:fill="BFBFBF" w:themeFill="background1" w:themeFillShade="BF"/>
            <w:vAlign w:val="center"/>
          </w:tcPr>
          <w:p w14:paraId="29948C62" w14:textId="649AC62F" w:rsidR="007A4CAF" w:rsidRPr="00373C88" w:rsidRDefault="007A4CAF" w:rsidP="00E514E8">
            <w:pPr>
              <w:tabs>
                <w:tab w:val="left" w:pos="8420"/>
              </w:tabs>
              <w:ind w:left="-20" w:firstLine="20"/>
              <w:rPr>
                <w:b/>
                <w:bCs/>
                <w:sz w:val="24"/>
                <w:szCs w:val="24"/>
              </w:rPr>
            </w:pPr>
            <w:bookmarkStart w:id="21" w:name="_Hlk47175626"/>
            <w:r w:rsidRPr="00373C88">
              <w:rPr>
                <w:b/>
                <w:bCs/>
                <w:sz w:val="24"/>
                <w:szCs w:val="24"/>
              </w:rPr>
              <w:t xml:space="preserve">STRATEGIC PRIORITY 1 – </w:t>
            </w:r>
            <w:r w:rsidR="005C3971" w:rsidRPr="00373C88">
              <w:rPr>
                <w:b/>
                <w:bCs/>
                <w:sz w:val="24"/>
                <w:szCs w:val="24"/>
              </w:rPr>
              <w:t>Strategy Name</w:t>
            </w:r>
          </w:p>
        </w:tc>
      </w:tr>
      <w:tr w:rsidR="008174F5" w:rsidRPr="00373C88" w14:paraId="62ED20FE" w14:textId="77777777" w:rsidTr="7F67FC91">
        <w:trPr>
          <w:trHeight w:val="440"/>
          <w:jc w:val="center"/>
        </w:trPr>
        <w:tc>
          <w:tcPr>
            <w:tcW w:w="9313" w:type="dxa"/>
            <w:gridSpan w:val="2"/>
            <w:shd w:val="clear" w:color="auto" w:fill="BFBFBF" w:themeFill="background1" w:themeFillShade="BF"/>
            <w:vAlign w:val="center"/>
          </w:tcPr>
          <w:p w14:paraId="66B2582A" w14:textId="0B61F49A" w:rsidR="008174F5" w:rsidRPr="00373C88" w:rsidRDefault="0033108C" w:rsidP="00394EAB">
            <w:pPr>
              <w:tabs>
                <w:tab w:val="left" w:pos="84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Goal</w:t>
            </w:r>
            <w:r w:rsidR="005C3971" w:rsidRPr="00373C88">
              <w:rPr>
                <w:b/>
                <w:bCs/>
                <w:sz w:val="24"/>
                <w:szCs w:val="24"/>
              </w:rPr>
              <w:t xml:space="preserve"> Statement</w:t>
            </w:r>
          </w:p>
        </w:tc>
      </w:tr>
      <w:tr w:rsidR="007A4CAF" w:rsidRPr="00373C88" w14:paraId="5D1DA980" w14:textId="77777777" w:rsidTr="7F67FC91">
        <w:trPr>
          <w:trHeight w:val="72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08F8B50F" w14:textId="18DDAA2D" w:rsidR="007A4CAF" w:rsidRPr="00EC7A07" w:rsidRDefault="002C451A" w:rsidP="00574FB2">
            <w:pPr>
              <w:jc w:val="center"/>
              <w:rPr>
                <w:b/>
                <w:bCs/>
              </w:rPr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7A4CAF" w:rsidRPr="00EC7A07">
              <w:rPr>
                <w:b/>
                <w:bCs/>
              </w:rPr>
              <w:t>Strategy 1</w:t>
            </w:r>
          </w:p>
        </w:tc>
        <w:tc>
          <w:tcPr>
            <w:tcW w:w="7297" w:type="dxa"/>
            <w:shd w:val="clear" w:color="auto" w:fill="F2F2F2" w:themeFill="background1" w:themeFillShade="F2"/>
            <w:vAlign w:val="center"/>
          </w:tcPr>
          <w:p w14:paraId="4846BF17" w14:textId="68B58DAE" w:rsidR="007A4CAF" w:rsidRPr="00373C88" w:rsidRDefault="007A4CAF" w:rsidP="00F0048E">
            <w:pPr>
              <w:spacing w:before="100" w:beforeAutospacing="1" w:after="100" w:afterAutospacing="1"/>
            </w:pPr>
          </w:p>
        </w:tc>
      </w:tr>
      <w:tr w:rsidR="0033108C" w:rsidRPr="00373C88" w14:paraId="7D5C3CC9" w14:textId="77777777" w:rsidTr="7F67FC91">
        <w:trPr>
          <w:trHeight w:val="737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34CA5C07" w14:textId="152047D3" w:rsidR="0033108C" w:rsidRPr="00373C88" w:rsidRDefault="0033108C" w:rsidP="00574FB2">
            <w:pPr>
              <w:jc w:val="center"/>
            </w:pPr>
            <w:r>
              <w:t>Outcomes/Metrics</w:t>
            </w:r>
          </w:p>
        </w:tc>
        <w:tc>
          <w:tcPr>
            <w:tcW w:w="7297" w:type="dxa"/>
            <w:vAlign w:val="center"/>
          </w:tcPr>
          <w:p w14:paraId="52395AC6" w14:textId="77777777" w:rsidR="0033108C" w:rsidRPr="00373C88" w:rsidRDefault="0033108C" w:rsidP="00F0048E">
            <w:pPr>
              <w:spacing w:before="100" w:beforeAutospacing="1" w:after="100" w:afterAutospacing="1"/>
            </w:pPr>
          </w:p>
        </w:tc>
      </w:tr>
      <w:tr w:rsidR="007A4CAF" w:rsidRPr="00373C88" w14:paraId="34E2B864" w14:textId="77777777" w:rsidTr="7F67FC91">
        <w:trPr>
          <w:trHeight w:val="773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E8D8479" w14:textId="582FC492" w:rsidR="007A4CAF" w:rsidRPr="00EC7A07" w:rsidRDefault="002C451A" w:rsidP="00574FB2">
            <w:pPr>
              <w:jc w:val="center"/>
              <w:rPr>
                <w:b/>
                <w:bCs/>
              </w:rPr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7A4CAF" w:rsidRPr="00EC7A07">
              <w:rPr>
                <w:b/>
                <w:bCs/>
              </w:rPr>
              <w:t>Strategy 2</w:t>
            </w:r>
          </w:p>
        </w:tc>
        <w:tc>
          <w:tcPr>
            <w:tcW w:w="7297" w:type="dxa"/>
            <w:shd w:val="clear" w:color="auto" w:fill="F2F2F2" w:themeFill="background1" w:themeFillShade="F2"/>
            <w:vAlign w:val="center"/>
          </w:tcPr>
          <w:p w14:paraId="26200168" w14:textId="18092DC5" w:rsidR="007A4CAF" w:rsidRPr="00373C88" w:rsidRDefault="007A4CAF" w:rsidP="00F0048E">
            <w:pPr>
              <w:spacing w:before="100" w:beforeAutospacing="1" w:after="100" w:afterAutospacing="1"/>
            </w:pPr>
          </w:p>
        </w:tc>
      </w:tr>
      <w:tr w:rsidR="0080331C" w:rsidRPr="00373C88" w14:paraId="6E4FF132" w14:textId="77777777" w:rsidTr="7F67FC91">
        <w:trPr>
          <w:trHeight w:val="737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262EE949" w14:textId="6A798358" w:rsidR="0080331C" w:rsidRPr="00373C88" w:rsidRDefault="0080331C" w:rsidP="00574FB2">
            <w:pPr>
              <w:jc w:val="center"/>
            </w:pPr>
            <w:r>
              <w:t>Outcomes/Metrics</w:t>
            </w:r>
          </w:p>
        </w:tc>
        <w:tc>
          <w:tcPr>
            <w:tcW w:w="7297" w:type="dxa"/>
            <w:vAlign w:val="center"/>
          </w:tcPr>
          <w:p w14:paraId="70B86D8F" w14:textId="77777777" w:rsidR="0080331C" w:rsidRPr="00373C88" w:rsidRDefault="0080331C" w:rsidP="00F0048E">
            <w:pPr>
              <w:spacing w:before="100" w:beforeAutospacing="1" w:after="100" w:afterAutospacing="1"/>
            </w:pPr>
          </w:p>
        </w:tc>
      </w:tr>
      <w:tr w:rsidR="003271CB" w:rsidRPr="00373C88" w14:paraId="1970BF57" w14:textId="77777777" w:rsidTr="7F67FC91">
        <w:trPr>
          <w:trHeight w:val="72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698C1550" w14:textId="5DFB841F" w:rsidR="003271CB" w:rsidRPr="00EC7A07" w:rsidRDefault="002C451A" w:rsidP="00574FB2">
            <w:pPr>
              <w:ind w:hanging="20"/>
              <w:jc w:val="center"/>
              <w:rPr>
                <w:b/>
                <w:bCs/>
              </w:rPr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3271CB" w:rsidRPr="00EC7A07">
              <w:rPr>
                <w:b/>
                <w:bCs/>
              </w:rPr>
              <w:t>Strategy 3</w:t>
            </w:r>
          </w:p>
        </w:tc>
        <w:tc>
          <w:tcPr>
            <w:tcW w:w="7297" w:type="dxa"/>
            <w:shd w:val="clear" w:color="auto" w:fill="F2F2F2" w:themeFill="background1" w:themeFillShade="F2"/>
            <w:vAlign w:val="center"/>
          </w:tcPr>
          <w:p w14:paraId="3E1A7E6C" w14:textId="408066BD" w:rsidR="003271CB" w:rsidRPr="00373C88" w:rsidRDefault="003271CB" w:rsidP="00F0048E">
            <w:pPr>
              <w:spacing w:before="100" w:beforeAutospacing="1" w:after="100" w:afterAutospacing="1"/>
            </w:pPr>
          </w:p>
        </w:tc>
      </w:tr>
      <w:tr w:rsidR="0080331C" w:rsidRPr="00373C88" w14:paraId="5B9C2BAF" w14:textId="77777777" w:rsidTr="7F67FC91">
        <w:trPr>
          <w:trHeight w:val="80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0D4A55A" w14:textId="281FB7E2" w:rsidR="0080331C" w:rsidRPr="00373C88" w:rsidRDefault="0080331C" w:rsidP="00574FB2">
            <w:pPr>
              <w:ind w:hanging="20"/>
              <w:jc w:val="center"/>
            </w:pPr>
            <w:r>
              <w:t>Outcomes/Metrics</w:t>
            </w:r>
          </w:p>
        </w:tc>
        <w:tc>
          <w:tcPr>
            <w:tcW w:w="7297" w:type="dxa"/>
            <w:vAlign w:val="center"/>
          </w:tcPr>
          <w:p w14:paraId="38D84357" w14:textId="77777777" w:rsidR="0080331C" w:rsidRPr="00373C88" w:rsidRDefault="0080331C" w:rsidP="00F0048E">
            <w:pPr>
              <w:spacing w:before="100" w:beforeAutospacing="1" w:after="100" w:afterAutospacing="1"/>
            </w:pPr>
          </w:p>
        </w:tc>
      </w:tr>
      <w:tr w:rsidR="001B759F" w:rsidRPr="00373C88" w14:paraId="768163CE" w14:textId="77777777" w:rsidTr="7F67FC91">
        <w:trPr>
          <w:trHeight w:val="80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6C54628C" w14:textId="020EC8C8" w:rsidR="001B759F" w:rsidRDefault="002C451A" w:rsidP="001B759F">
            <w:pPr>
              <w:ind w:hanging="20"/>
              <w:jc w:val="center"/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1B759F" w:rsidRPr="00EC7A07">
              <w:rPr>
                <w:b/>
                <w:bCs/>
              </w:rPr>
              <w:t xml:space="preserve">Strategy </w:t>
            </w:r>
            <w:r w:rsidR="001B759F">
              <w:rPr>
                <w:b/>
                <w:bCs/>
              </w:rPr>
              <w:t>4</w:t>
            </w:r>
          </w:p>
        </w:tc>
        <w:tc>
          <w:tcPr>
            <w:tcW w:w="7297" w:type="dxa"/>
            <w:vAlign w:val="center"/>
          </w:tcPr>
          <w:p w14:paraId="7C557BF5" w14:textId="77777777" w:rsidR="001B759F" w:rsidRPr="00373C88" w:rsidRDefault="001B759F" w:rsidP="001B759F">
            <w:pPr>
              <w:spacing w:before="100" w:beforeAutospacing="1" w:after="100" w:afterAutospacing="1"/>
            </w:pPr>
          </w:p>
        </w:tc>
      </w:tr>
      <w:tr w:rsidR="001B759F" w:rsidRPr="00373C88" w14:paraId="04670A75" w14:textId="77777777" w:rsidTr="7F67FC91">
        <w:trPr>
          <w:trHeight w:val="80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CFBE5E8" w14:textId="53155B15" w:rsidR="001B759F" w:rsidRDefault="001B759F" w:rsidP="001B759F">
            <w:pPr>
              <w:ind w:hanging="20"/>
              <w:jc w:val="center"/>
            </w:pPr>
            <w:r>
              <w:t>Outcomes/Metrics</w:t>
            </w:r>
          </w:p>
        </w:tc>
        <w:tc>
          <w:tcPr>
            <w:tcW w:w="7297" w:type="dxa"/>
            <w:vAlign w:val="center"/>
          </w:tcPr>
          <w:p w14:paraId="66AFE167" w14:textId="77777777" w:rsidR="001B759F" w:rsidRPr="00373C88" w:rsidRDefault="001B759F" w:rsidP="001B759F">
            <w:pPr>
              <w:spacing w:before="100" w:beforeAutospacing="1" w:after="100" w:afterAutospacing="1"/>
            </w:pPr>
          </w:p>
        </w:tc>
      </w:tr>
      <w:bookmarkEnd w:id="21"/>
    </w:tbl>
    <w:p w14:paraId="41118600" w14:textId="0E9D84B0" w:rsidR="00697E8F" w:rsidRDefault="00697E8F" w:rsidP="00A166CF">
      <w:pPr>
        <w:tabs>
          <w:tab w:val="left" w:pos="0"/>
        </w:tabs>
        <w:spacing w:after="240"/>
        <w:contextualSpacing/>
        <w:rPr>
          <w:b/>
          <w:sz w:val="24"/>
          <w:szCs w:val="24"/>
        </w:rPr>
      </w:pPr>
    </w:p>
    <w:p w14:paraId="5D2B9A99" w14:textId="77777777" w:rsidR="009509A2" w:rsidRDefault="009509A2" w:rsidP="00A166CF">
      <w:pPr>
        <w:tabs>
          <w:tab w:val="left" w:pos="0"/>
        </w:tabs>
        <w:spacing w:after="240"/>
        <w:contextualSpacing/>
        <w:rPr>
          <w:b/>
          <w:sz w:val="24"/>
          <w:szCs w:val="24"/>
        </w:rPr>
      </w:pPr>
    </w:p>
    <w:p w14:paraId="4BF80F21" w14:textId="2E5081E9" w:rsidR="00833A11" w:rsidRDefault="00C24ECF" w:rsidP="00C24ECF">
      <w:pPr>
        <w:tabs>
          <w:tab w:val="left" w:pos="720"/>
        </w:tabs>
        <w:ind w:left="273" w:hanging="86"/>
        <w:rPr>
          <w:b/>
          <w:sz w:val="24"/>
          <w:szCs w:val="24"/>
        </w:rPr>
      </w:pPr>
      <w:r w:rsidRPr="00373C88">
        <w:rPr>
          <w:b/>
          <w:sz w:val="24"/>
          <w:szCs w:val="24"/>
        </w:rPr>
        <w:t xml:space="preserve">TABLE </w:t>
      </w:r>
      <w:r>
        <w:rPr>
          <w:b/>
          <w:sz w:val="24"/>
          <w:szCs w:val="24"/>
        </w:rPr>
        <w:t>1</w:t>
      </w:r>
      <w:r w:rsidRPr="00373C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5b</w:t>
      </w:r>
      <w:r w:rsidRPr="00373C8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Strategic Goals Priority 2</w:t>
      </w:r>
    </w:p>
    <w:tbl>
      <w:tblPr>
        <w:tblW w:w="948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16"/>
        <w:gridCol w:w="7465"/>
      </w:tblGrid>
      <w:tr w:rsidR="00697E8F" w:rsidRPr="00373C88" w14:paraId="5487F9C3" w14:textId="77777777" w:rsidTr="7F67FC91">
        <w:trPr>
          <w:trHeight w:val="458"/>
          <w:jc w:val="center"/>
        </w:trPr>
        <w:tc>
          <w:tcPr>
            <w:tcW w:w="9481" w:type="dxa"/>
            <w:gridSpan w:val="2"/>
            <w:shd w:val="clear" w:color="auto" w:fill="BFBFBF" w:themeFill="background1" w:themeFillShade="BF"/>
            <w:vAlign w:val="center"/>
          </w:tcPr>
          <w:p w14:paraId="584E7269" w14:textId="3978B337" w:rsidR="00697E8F" w:rsidRPr="00373C88" w:rsidRDefault="00697E8F" w:rsidP="00DD7463">
            <w:pPr>
              <w:tabs>
                <w:tab w:val="left" w:pos="8420"/>
              </w:tabs>
              <w:ind w:left="-20" w:firstLine="20"/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 xml:space="preserve">STRATEGIC PRIORITY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73C88">
              <w:rPr>
                <w:b/>
                <w:bCs/>
                <w:sz w:val="24"/>
                <w:szCs w:val="24"/>
              </w:rPr>
              <w:t xml:space="preserve"> – Strategy Name</w:t>
            </w:r>
          </w:p>
        </w:tc>
      </w:tr>
      <w:tr w:rsidR="00697E8F" w:rsidRPr="00373C88" w14:paraId="44C940CF" w14:textId="77777777" w:rsidTr="7F67FC91">
        <w:trPr>
          <w:trHeight w:val="440"/>
          <w:jc w:val="center"/>
        </w:trPr>
        <w:tc>
          <w:tcPr>
            <w:tcW w:w="9481" w:type="dxa"/>
            <w:gridSpan w:val="2"/>
            <w:shd w:val="clear" w:color="auto" w:fill="BFBFBF" w:themeFill="background1" w:themeFillShade="BF"/>
            <w:vAlign w:val="center"/>
          </w:tcPr>
          <w:p w14:paraId="7F85A2F3" w14:textId="77777777" w:rsidR="00697E8F" w:rsidRPr="00373C88" w:rsidRDefault="00697E8F" w:rsidP="00DD7463">
            <w:pPr>
              <w:tabs>
                <w:tab w:val="left" w:pos="84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Goal</w:t>
            </w:r>
            <w:r w:rsidRPr="00373C88">
              <w:rPr>
                <w:b/>
                <w:bCs/>
                <w:sz w:val="24"/>
                <w:szCs w:val="24"/>
              </w:rPr>
              <w:t xml:space="preserve"> Statement</w:t>
            </w:r>
          </w:p>
        </w:tc>
      </w:tr>
      <w:tr w:rsidR="00697E8F" w:rsidRPr="00373C88" w14:paraId="5BEE23FF" w14:textId="77777777" w:rsidTr="7F67FC91">
        <w:trPr>
          <w:trHeight w:val="72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7C81AD7" w14:textId="0FE17C92" w:rsidR="00697E8F" w:rsidRPr="00EC7A07" w:rsidRDefault="002C451A" w:rsidP="00DD7463">
            <w:pPr>
              <w:jc w:val="center"/>
              <w:rPr>
                <w:b/>
                <w:bCs/>
              </w:rPr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697E8F" w:rsidRPr="00EC7A07">
              <w:rPr>
                <w:b/>
                <w:bCs/>
              </w:rPr>
              <w:t>Strategy 1</w:t>
            </w:r>
          </w:p>
        </w:tc>
        <w:tc>
          <w:tcPr>
            <w:tcW w:w="7465" w:type="dxa"/>
            <w:shd w:val="clear" w:color="auto" w:fill="F2F2F2" w:themeFill="background1" w:themeFillShade="F2"/>
            <w:vAlign w:val="center"/>
          </w:tcPr>
          <w:p w14:paraId="52BA9B8C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0B7206E9" w14:textId="77777777" w:rsidTr="7F67FC91">
        <w:trPr>
          <w:trHeight w:val="737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9E7DB2E" w14:textId="77777777" w:rsidR="00697E8F" w:rsidRPr="00373C88" w:rsidRDefault="00697E8F" w:rsidP="00DD7463">
            <w:pPr>
              <w:jc w:val="center"/>
            </w:pPr>
            <w:r>
              <w:t>Outcomes/Metrics</w:t>
            </w:r>
          </w:p>
        </w:tc>
        <w:tc>
          <w:tcPr>
            <w:tcW w:w="7465" w:type="dxa"/>
            <w:vAlign w:val="center"/>
          </w:tcPr>
          <w:p w14:paraId="2ED062FB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3F67F558" w14:textId="77777777" w:rsidTr="7F67FC91">
        <w:trPr>
          <w:trHeight w:val="773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307FD650" w14:textId="0DBCD7F7" w:rsidR="00697E8F" w:rsidRPr="00EC7A07" w:rsidRDefault="002C451A" w:rsidP="00DD7463">
            <w:pPr>
              <w:jc w:val="center"/>
              <w:rPr>
                <w:b/>
                <w:bCs/>
              </w:rPr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697E8F" w:rsidRPr="00EC7A07">
              <w:rPr>
                <w:b/>
                <w:bCs/>
              </w:rPr>
              <w:t>Strategy 2</w:t>
            </w:r>
          </w:p>
        </w:tc>
        <w:tc>
          <w:tcPr>
            <w:tcW w:w="7465" w:type="dxa"/>
            <w:shd w:val="clear" w:color="auto" w:fill="F2F2F2" w:themeFill="background1" w:themeFillShade="F2"/>
            <w:vAlign w:val="center"/>
          </w:tcPr>
          <w:p w14:paraId="334D8159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2FF83CFB" w14:textId="77777777" w:rsidTr="7F67FC91">
        <w:trPr>
          <w:trHeight w:val="737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123C0BC9" w14:textId="77777777" w:rsidR="00697E8F" w:rsidRPr="00373C88" w:rsidRDefault="00697E8F" w:rsidP="00DD7463">
            <w:pPr>
              <w:jc w:val="center"/>
            </w:pPr>
            <w:r>
              <w:t>Outcomes/Metrics</w:t>
            </w:r>
          </w:p>
        </w:tc>
        <w:tc>
          <w:tcPr>
            <w:tcW w:w="7465" w:type="dxa"/>
            <w:vAlign w:val="center"/>
          </w:tcPr>
          <w:p w14:paraId="249CD731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6BC5606C" w14:textId="77777777" w:rsidTr="7F67FC91">
        <w:trPr>
          <w:trHeight w:val="72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61483C47" w14:textId="7925FA3E" w:rsidR="00697E8F" w:rsidRPr="00EC7A07" w:rsidRDefault="002C451A" w:rsidP="00DD7463">
            <w:pPr>
              <w:ind w:hanging="20"/>
              <w:jc w:val="center"/>
              <w:rPr>
                <w:b/>
                <w:bCs/>
              </w:rPr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697E8F" w:rsidRPr="00EC7A07">
              <w:rPr>
                <w:b/>
                <w:bCs/>
              </w:rPr>
              <w:t>Strategy 3</w:t>
            </w:r>
          </w:p>
        </w:tc>
        <w:tc>
          <w:tcPr>
            <w:tcW w:w="7465" w:type="dxa"/>
            <w:shd w:val="clear" w:color="auto" w:fill="F2F2F2" w:themeFill="background1" w:themeFillShade="F2"/>
            <w:vAlign w:val="center"/>
          </w:tcPr>
          <w:p w14:paraId="2B3D5A7E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1EA0A3B9" w14:textId="77777777" w:rsidTr="7F67FC91">
        <w:trPr>
          <w:trHeight w:val="80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0E110879" w14:textId="77777777" w:rsidR="00697E8F" w:rsidRPr="00373C88" w:rsidRDefault="00697E8F" w:rsidP="00DD7463">
            <w:pPr>
              <w:ind w:hanging="20"/>
              <w:jc w:val="center"/>
            </w:pPr>
            <w:r>
              <w:lastRenderedPageBreak/>
              <w:t>Outcomes/Metrics</w:t>
            </w:r>
          </w:p>
        </w:tc>
        <w:tc>
          <w:tcPr>
            <w:tcW w:w="7465" w:type="dxa"/>
            <w:vAlign w:val="center"/>
          </w:tcPr>
          <w:p w14:paraId="3E7EB989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18B8E022" w14:textId="77777777" w:rsidTr="7F67FC91">
        <w:trPr>
          <w:trHeight w:val="80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13B5B9B7" w14:textId="6FEE79E6" w:rsidR="00697E8F" w:rsidRDefault="002C451A" w:rsidP="00DD7463">
            <w:pPr>
              <w:ind w:hanging="20"/>
              <w:jc w:val="center"/>
            </w:pPr>
            <w:r w:rsidRPr="00EC7A07">
              <w:rPr>
                <w:b/>
                <w:bCs/>
              </w:rPr>
              <w:t>FY</w:t>
            </w:r>
            <w:r w:rsidR="00A11DEB">
              <w:rPr>
                <w:b/>
                <w:bCs/>
              </w:rPr>
              <w:t>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697E8F" w:rsidRPr="00EC7A07">
              <w:rPr>
                <w:b/>
                <w:bCs/>
              </w:rPr>
              <w:t xml:space="preserve">Strategy </w:t>
            </w:r>
            <w:r w:rsidR="00697E8F">
              <w:rPr>
                <w:b/>
                <w:bCs/>
              </w:rPr>
              <w:t>4</w:t>
            </w:r>
          </w:p>
        </w:tc>
        <w:tc>
          <w:tcPr>
            <w:tcW w:w="7465" w:type="dxa"/>
            <w:vAlign w:val="center"/>
          </w:tcPr>
          <w:p w14:paraId="3DA25C3A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561BD882" w14:textId="77777777" w:rsidTr="7F67FC91">
        <w:trPr>
          <w:trHeight w:val="80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077B41A3" w14:textId="77777777" w:rsidR="00697E8F" w:rsidRDefault="00697E8F" w:rsidP="00DD7463">
            <w:pPr>
              <w:ind w:hanging="20"/>
              <w:jc w:val="center"/>
            </w:pPr>
            <w:r>
              <w:t>Outcomes/Metrics</w:t>
            </w:r>
          </w:p>
        </w:tc>
        <w:tc>
          <w:tcPr>
            <w:tcW w:w="7465" w:type="dxa"/>
            <w:vAlign w:val="center"/>
          </w:tcPr>
          <w:p w14:paraId="1E91B00E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</w:tbl>
    <w:p w14:paraId="5A1A47C1" w14:textId="77777777" w:rsidR="00697E8F" w:rsidRDefault="00697E8F" w:rsidP="00A166CF">
      <w:pPr>
        <w:tabs>
          <w:tab w:val="left" w:pos="0"/>
        </w:tabs>
        <w:spacing w:after="240"/>
        <w:contextualSpacing/>
        <w:rPr>
          <w:b/>
          <w:sz w:val="24"/>
          <w:szCs w:val="24"/>
        </w:rPr>
      </w:pPr>
    </w:p>
    <w:p w14:paraId="320B70F4" w14:textId="77777777" w:rsidR="009509A2" w:rsidRDefault="009509A2" w:rsidP="00A166CF">
      <w:pPr>
        <w:tabs>
          <w:tab w:val="left" w:pos="0"/>
        </w:tabs>
        <w:spacing w:after="240"/>
        <w:contextualSpacing/>
        <w:rPr>
          <w:b/>
          <w:sz w:val="24"/>
          <w:szCs w:val="24"/>
        </w:rPr>
      </w:pPr>
    </w:p>
    <w:p w14:paraId="0AF7E2F8" w14:textId="40BBCC4D" w:rsidR="00356FD7" w:rsidRDefault="00C24ECF" w:rsidP="00C24ECF">
      <w:pPr>
        <w:tabs>
          <w:tab w:val="left" w:pos="720"/>
        </w:tabs>
        <w:ind w:left="273" w:hanging="86"/>
        <w:rPr>
          <w:b/>
          <w:sz w:val="24"/>
          <w:szCs w:val="24"/>
        </w:rPr>
      </w:pPr>
      <w:r w:rsidRPr="00373C88">
        <w:rPr>
          <w:b/>
          <w:sz w:val="24"/>
          <w:szCs w:val="24"/>
        </w:rPr>
        <w:t xml:space="preserve">TABLE </w:t>
      </w:r>
      <w:r>
        <w:rPr>
          <w:b/>
          <w:sz w:val="24"/>
          <w:szCs w:val="24"/>
        </w:rPr>
        <w:t>1</w:t>
      </w:r>
      <w:r w:rsidRPr="00373C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5c</w:t>
      </w:r>
      <w:r w:rsidRPr="00373C8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Strategic Goals Priority 3</w:t>
      </w:r>
    </w:p>
    <w:tbl>
      <w:tblPr>
        <w:tblW w:w="948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16"/>
        <w:gridCol w:w="7465"/>
      </w:tblGrid>
      <w:tr w:rsidR="00697E8F" w:rsidRPr="00373C88" w14:paraId="4EFE4064" w14:textId="77777777" w:rsidTr="7F67FC91">
        <w:trPr>
          <w:trHeight w:val="458"/>
          <w:jc w:val="center"/>
        </w:trPr>
        <w:tc>
          <w:tcPr>
            <w:tcW w:w="9481" w:type="dxa"/>
            <w:gridSpan w:val="2"/>
            <w:shd w:val="clear" w:color="auto" w:fill="BFBFBF" w:themeFill="background1" w:themeFillShade="BF"/>
            <w:vAlign w:val="center"/>
          </w:tcPr>
          <w:p w14:paraId="3D3FADE0" w14:textId="3725189A" w:rsidR="00697E8F" w:rsidRPr="00373C88" w:rsidRDefault="00697E8F" w:rsidP="00DD7463">
            <w:pPr>
              <w:tabs>
                <w:tab w:val="left" w:pos="8420"/>
              </w:tabs>
              <w:ind w:left="-20" w:firstLine="20"/>
              <w:rPr>
                <w:b/>
                <w:bCs/>
                <w:sz w:val="24"/>
                <w:szCs w:val="24"/>
              </w:rPr>
            </w:pPr>
            <w:r w:rsidRPr="00373C88">
              <w:rPr>
                <w:b/>
                <w:bCs/>
                <w:sz w:val="24"/>
                <w:szCs w:val="24"/>
              </w:rPr>
              <w:t xml:space="preserve">STRATEGIC PRIORITY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373C88">
              <w:rPr>
                <w:b/>
                <w:bCs/>
                <w:sz w:val="24"/>
                <w:szCs w:val="24"/>
              </w:rPr>
              <w:t xml:space="preserve"> – Strategy Name</w:t>
            </w:r>
          </w:p>
        </w:tc>
      </w:tr>
      <w:tr w:rsidR="00697E8F" w:rsidRPr="00373C88" w14:paraId="13D69EA3" w14:textId="77777777" w:rsidTr="7F67FC91">
        <w:trPr>
          <w:trHeight w:val="440"/>
          <w:jc w:val="center"/>
        </w:trPr>
        <w:tc>
          <w:tcPr>
            <w:tcW w:w="9481" w:type="dxa"/>
            <w:gridSpan w:val="2"/>
            <w:shd w:val="clear" w:color="auto" w:fill="BFBFBF" w:themeFill="background1" w:themeFillShade="BF"/>
            <w:vAlign w:val="center"/>
          </w:tcPr>
          <w:p w14:paraId="0AF92A40" w14:textId="77777777" w:rsidR="00697E8F" w:rsidRPr="00373C88" w:rsidRDefault="00697E8F" w:rsidP="00DD7463">
            <w:pPr>
              <w:tabs>
                <w:tab w:val="left" w:pos="84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Goal</w:t>
            </w:r>
            <w:r w:rsidRPr="00373C88">
              <w:rPr>
                <w:b/>
                <w:bCs/>
                <w:sz w:val="24"/>
                <w:szCs w:val="24"/>
              </w:rPr>
              <w:t xml:space="preserve"> Statement</w:t>
            </w:r>
          </w:p>
        </w:tc>
      </w:tr>
      <w:tr w:rsidR="00697E8F" w:rsidRPr="00373C88" w14:paraId="20DC2BB2" w14:textId="77777777" w:rsidTr="7F67FC91">
        <w:trPr>
          <w:trHeight w:val="72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2B908E56" w14:textId="3C7C64A4" w:rsidR="00697E8F" w:rsidRPr="00EC7A07" w:rsidRDefault="002C451A" w:rsidP="00DD7463">
            <w:pPr>
              <w:jc w:val="center"/>
              <w:rPr>
                <w:b/>
                <w:bCs/>
              </w:rPr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697E8F" w:rsidRPr="00EC7A07">
              <w:rPr>
                <w:b/>
                <w:bCs/>
              </w:rPr>
              <w:t>Strategy 1</w:t>
            </w:r>
          </w:p>
        </w:tc>
        <w:tc>
          <w:tcPr>
            <w:tcW w:w="7465" w:type="dxa"/>
            <w:shd w:val="clear" w:color="auto" w:fill="F2F2F2" w:themeFill="background1" w:themeFillShade="F2"/>
            <w:vAlign w:val="center"/>
          </w:tcPr>
          <w:p w14:paraId="63B138C8" w14:textId="206D605E" w:rsidR="00697E8F" w:rsidRPr="00373C88" w:rsidRDefault="000C53D6" w:rsidP="00DD7463">
            <w:pPr>
              <w:spacing w:before="100" w:beforeAutospacing="1" w:after="100" w:afterAutospacing="1"/>
            </w:pPr>
            <w:r>
              <w:t xml:space="preserve">Perform </w:t>
            </w:r>
            <w:r w:rsidR="005A7DAB">
              <w:t>web presence assessment with accessibility standard WCAG 2.1 AA</w:t>
            </w:r>
          </w:p>
        </w:tc>
      </w:tr>
      <w:tr w:rsidR="00697E8F" w:rsidRPr="00373C88" w14:paraId="2B1F4B54" w14:textId="77777777" w:rsidTr="7F67FC91">
        <w:trPr>
          <w:trHeight w:val="737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398519BD" w14:textId="77777777" w:rsidR="00697E8F" w:rsidRPr="00373C88" w:rsidRDefault="00697E8F" w:rsidP="00DD7463">
            <w:pPr>
              <w:jc w:val="center"/>
            </w:pPr>
            <w:r>
              <w:t>Outcomes/Metrics</w:t>
            </w:r>
          </w:p>
        </w:tc>
        <w:tc>
          <w:tcPr>
            <w:tcW w:w="7465" w:type="dxa"/>
            <w:vAlign w:val="center"/>
          </w:tcPr>
          <w:p w14:paraId="42394BD7" w14:textId="6B03BC84" w:rsidR="00697E8F" w:rsidRPr="00373C88" w:rsidRDefault="005A7DAB" w:rsidP="00DD7463">
            <w:pPr>
              <w:spacing w:before="100" w:beforeAutospacing="1" w:after="100" w:afterAutospacing="1"/>
            </w:pPr>
            <w:r>
              <w:t>Determine gap between current state against standard for accessibility standard.</w:t>
            </w:r>
          </w:p>
        </w:tc>
      </w:tr>
      <w:tr w:rsidR="00697E8F" w:rsidRPr="00373C88" w14:paraId="3D21611F" w14:textId="77777777" w:rsidTr="7F67FC91">
        <w:trPr>
          <w:trHeight w:val="773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6A998F48" w14:textId="72B8B631" w:rsidR="00697E8F" w:rsidRPr="00EC7A07" w:rsidRDefault="002C451A" w:rsidP="00DD7463">
            <w:pPr>
              <w:jc w:val="center"/>
              <w:rPr>
                <w:b/>
                <w:bCs/>
              </w:rPr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697E8F" w:rsidRPr="00EC7A07">
              <w:rPr>
                <w:b/>
                <w:bCs/>
              </w:rPr>
              <w:t>Strategy 2</w:t>
            </w:r>
          </w:p>
        </w:tc>
        <w:tc>
          <w:tcPr>
            <w:tcW w:w="7465" w:type="dxa"/>
            <w:shd w:val="clear" w:color="auto" w:fill="F2F2F2" w:themeFill="background1" w:themeFillShade="F2"/>
            <w:vAlign w:val="center"/>
          </w:tcPr>
          <w:p w14:paraId="201ABF16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2A4C444C" w14:textId="77777777" w:rsidTr="7F67FC91">
        <w:trPr>
          <w:trHeight w:val="737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497A998" w14:textId="77777777" w:rsidR="00697E8F" w:rsidRPr="00373C88" w:rsidRDefault="00697E8F" w:rsidP="00DD7463">
            <w:pPr>
              <w:jc w:val="center"/>
            </w:pPr>
            <w:r>
              <w:t>Outcomes/Metrics</w:t>
            </w:r>
          </w:p>
        </w:tc>
        <w:tc>
          <w:tcPr>
            <w:tcW w:w="7465" w:type="dxa"/>
            <w:vAlign w:val="center"/>
          </w:tcPr>
          <w:p w14:paraId="09520310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64F9A32F" w14:textId="77777777" w:rsidTr="7F67FC91">
        <w:trPr>
          <w:trHeight w:val="72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AE4D606" w14:textId="2EB85AA3" w:rsidR="00697E8F" w:rsidRPr="00EC7A07" w:rsidRDefault="002C451A" w:rsidP="00DD7463">
            <w:pPr>
              <w:ind w:hanging="20"/>
              <w:jc w:val="center"/>
              <w:rPr>
                <w:b/>
                <w:bCs/>
              </w:rPr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697E8F" w:rsidRPr="00EC7A07">
              <w:rPr>
                <w:b/>
                <w:bCs/>
              </w:rPr>
              <w:t>Strategy 3</w:t>
            </w:r>
          </w:p>
        </w:tc>
        <w:tc>
          <w:tcPr>
            <w:tcW w:w="7465" w:type="dxa"/>
            <w:shd w:val="clear" w:color="auto" w:fill="F2F2F2" w:themeFill="background1" w:themeFillShade="F2"/>
            <w:vAlign w:val="center"/>
          </w:tcPr>
          <w:p w14:paraId="47F389C8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219648B7" w14:textId="77777777" w:rsidTr="7F67FC91">
        <w:trPr>
          <w:trHeight w:val="80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7F620A2" w14:textId="77777777" w:rsidR="00697E8F" w:rsidRPr="00373C88" w:rsidRDefault="00697E8F" w:rsidP="00DD7463">
            <w:pPr>
              <w:ind w:hanging="20"/>
              <w:jc w:val="center"/>
            </w:pPr>
            <w:r>
              <w:t>Outcomes/Metrics</w:t>
            </w:r>
          </w:p>
        </w:tc>
        <w:tc>
          <w:tcPr>
            <w:tcW w:w="7465" w:type="dxa"/>
            <w:vAlign w:val="center"/>
          </w:tcPr>
          <w:p w14:paraId="184EC989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  <w:tr w:rsidR="00697E8F" w:rsidRPr="00373C88" w14:paraId="3CEA1BBE" w14:textId="77777777" w:rsidTr="7F67FC91">
        <w:trPr>
          <w:trHeight w:val="800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1D7053F2" w14:textId="6BD0A83C" w:rsidR="00697E8F" w:rsidRDefault="002C451A" w:rsidP="00DD7463">
            <w:pPr>
              <w:ind w:hanging="20"/>
              <w:jc w:val="center"/>
            </w:pPr>
            <w:r w:rsidRPr="00EC7A07">
              <w:rPr>
                <w:b/>
                <w:bCs/>
              </w:rPr>
              <w:t>FY2</w:t>
            </w:r>
            <w:r w:rsidR="001279E9">
              <w:rPr>
                <w:b/>
                <w:bCs/>
              </w:rPr>
              <w:t>8</w:t>
            </w:r>
            <w:r w:rsidRPr="00EC7A07">
              <w:rPr>
                <w:b/>
                <w:bCs/>
              </w:rPr>
              <w:t xml:space="preserve"> </w:t>
            </w:r>
            <w:r w:rsidR="00697E8F" w:rsidRPr="00EC7A07">
              <w:rPr>
                <w:b/>
                <w:bCs/>
              </w:rPr>
              <w:t xml:space="preserve">Strategy </w:t>
            </w:r>
            <w:r w:rsidR="00697E8F">
              <w:rPr>
                <w:b/>
                <w:bCs/>
              </w:rPr>
              <w:t>4</w:t>
            </w:r>
          </w:p>
        </w:tc>
        <w:tc>
          <w:tcPr>
            <w:tcW w:w="7465" w:type="dxa"/>
            <w:vAlign w:val="center"/>
          </w:tcPr>
          <w:p w14:paraId="79513EFB" w14:textId="77777777" w:rsidR="00697E8F" w:rsidRPr="00373C88" w:rsidRDefault="00697E8F" w:rsidP="00DD7463">
            <w:pPr>
              <w:spacing w:before="100" w:beforeAutospacing="1" w:after="100" w:afterAutospacing="1"/>
            </w:pPr>
          </w:p>
        </w:tc>
      </w:tr>
    </w:tbl>
    <w:p w14:paraId="6095AFF1" w14:textId="49618897" w:rsidR="00EF6FAB" w:rsidRDefault="00EF6FAB">
      <w:pPr>
        <w:rPr>
          <w:highlight w:val="lightGray"/>
        </w:rPr>
      </w:pPr>
    </w:p>
    <w:p w14:paraId="1ACA8F3F" w14:textId="7BF90A11" w:rsidR="001B4B2D" w:rsidRDefault="001B4B2D" w:rsidP="001B4B2D">
      <w:pPr>
        <w:rPr>
          <w:highlight w:val="lightGray"/>
        </w:rPr>
      </w:pPr>
    </w:p>
    <w:p w14:paraId="5FE5D26F" w14:textId="417C820B" w:rsidR="000A63C6" w:rsidRDefault="000A63C6" w:rsidP="00C24ECF">
      <w:pPr>
        <w:pStyle w:val="Heading1"/>
      </w:pPr>
      <w:bookmarkStart w:id="22" w:name="_Toc233800882"/>
      <w:r w:rsidRPr="00C208D9">
        <w:t>IT FISCAL AND BUDGET MANAGEMENT</w:t>
      </w:r>
      <w:bookmarkEnd w:id="22"/>
    </w:p>
    <w:p w14:paraId="45682194" w14:textId="0597A4B4" w:rsidR="004244B9" w:rsidRPr="00E14ADA" w:rsidRDefault="004244B9" w:rsidP="00C868AD">
      <w:pPr>
        <w:jc w:val="center"/>
        <w:rPr>
          <w:color w:val="FF00FF"/>
        </w:rPr>
      </w:pPr>
      <w:r w:rsidRPr="00E14ADA">
        <w:rPr>
          <w:color w:val="FF00FF"/>
        </w:rPr>
        <w:t>[</w:t>
      </w:r>
      <w:r w:rsidR="00E14ADA" w:rsidRPr="00E14ADA">
        <w:rPr>
          <w:color w:val="FF00FF"/>
        </w:rPr>
        <w:t>Double-click to open linked excel table to update]</w:t>
      </w:r>
    </w:p>
    <w:p w14:paraId="728353C3" w14:textId="63258B06" w:rsidR="00E42E15" w:rsidRDefault="00E42E15" w:rsidP="00D23801"/>
    <w:bookmarkStart w:id="23" w:name="_1844418209"/>
    <w:bookmarkEnd w:id="23"/>
    <w:p w14:paraId="59BBFC79" w14:textId="6444F8C9" w:rsidR="7F67FC91" w:rsidRDefault="002C6F86">
      <w:r>
        <w:object w:dxaOrig="13732" w:dyaOrig="12981" w14:anchorId="00177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466.5pt" o:ole="">
            <v:imagedata r:id="rId13" o:title=""/>
          </v:shape>
          <o:OLEObject Type="Embed" ProgID="Excel.Sheet.12" ShapeID="_x0000_i1025" DrawAspect="Content" ObjectID="_1844418824" r:id="rId14"/>
        </w:object>
      </w:r>
    </w:p>
    <w:p w14:paraId="55BF2A25" w14:textId="77777777" w:rsidR="009B1FD7" w:rsidRDefault="009B1FD7"/>
    <w:p w14:paraId="03919A22" w14:textId="1568B44A" w:rsidR="008468DE" w:rsidRPr="008468DE" w:rsidRDefault="008468DE" w:rsidP="007D13CC">
      <w:pPr>
        <w:pStyle w:val="Heading1"/>
        <w:ind w:hanging="720"/>
      </w:pPr>
      <w:bookmarkStart w:id="24" w:name="_Toc233800883"/>
      <w:r w:rsidRPr="008468DE">
        <w:t xml:space="preserve">C2 </w:t>
      </w:r>
      <w:r w:rsidR="0051329E" w:rsidRPr="008468DE">
        <w:t xml:space="preserve">COMPUTER SYSTEM ENHANCEMENT </w:t>
      </w:r>
      <w:r w:rsidR="00D267BC" w:rsidRPr="008468DE">
        <w:t>FUNDING</w:t>
      </w:r>
      <w:r w:rsidR="00B80DAF" w:rsidRPr="008468DE">
        <w:t xml:space="preserve"> </w:t>
      </w:r>
      <w:r w:rsidRPr="008468DE">
        <w:t xml:space="preserve">(CSEF) </w:t>
      </w:r>
      <w:r w:rsidR="00B80DAF" w:rsidRPr="008468DE">
        <w:t>REAUTHORIZATION</w:t>
      </w:r>
      <w:bookmarkEnd w:id="24"/>
      <w:r w:rsidR="0017383C" w:rsidRPr="008468DE">
        <w:t xml:space="preserve"> </w:t>
      </w:r>
    </w:p>
    <w:p w14:paraId="4BD190C6" w14:textId="77777777" w:rsidR="0093236A" w:rsidRDefault="00EC5219" w:rsidP="00D6590F">
      <w:pPr>
        <w:pStyle w:val="Heading2"/>
        <w:ind w:left="990" w:hanging="486"/>
      </w:pPr>
      <w:bookmarkStart w:id="25" w:name="_Toc233800884"/>
      <w:r>
        <w:t xml:space="preserve">Previously Issued </w:t>
      </w:r>
      <w:r w:rsidR="00E02405">
        <w:t xml:space="preserve">Supplemental </w:t>
      </w:r>
      <w:r w:rsidR="00A95E99">
        <w:t>Funding</w:t>
      </w:r>
      <w:bookmarkEnd w:id="25"/>
    </w:p>
    <w:p w14:paraId="2470B5EF" w14:textId="07C280BD" w:rsidR="00B80DAF" w:rsidRPr="002C12AD" w:rsidRDefault="00B21CFF" w:rsidP="002C12AD">
      <w:pPr>
        <w:pStyle w:val="BodyText"/>
      </w:pPr>
      <w:r w:rsidRPr="0093236A">
        <w:rPr>
          <w:color w:val="FF00FF"/>
        </w:rPr>
        <w:t>[</w:t>
      </w:r>
      <w:r w:rsidR="00B02B45" w:rsidRPr="0093236A">
        <w:rPr>
          <w:color w:val="FF00FF"/>
        </w:rPr>
        <w:t xml:space="preserve">Include narrative describing </w:t>
      </w:r>
      <w:r w:rsidRPr="0093236A">
        <w:rPr>
          <w:color w:val="FF00FF"/>
        </w:rPr>
        <w:t xml:space="preserve">any </w:t>
      </w:r>
      <w:r w:rsidR="00A24778" w:rsidRPr="0093236A">
        <w:rPr>
          <w:color w:val="FF00FF"/>
        </w:rPr>
        <w:t xml:space="preserve">reauthorization of a </w:t>
      </w:r>
      <w:r w:rsidR="00B02B45" w:rsidRPr="0093236A">
        <w:rPr>
          <w:color w:val="FF00FF"/>
        </w:rPr>
        <w:t xml:space="preserve">special </w:t>
      </w:r>
      <w:r w:rsidR="00380B05" w:rsidRPr="0093236A">
        <w:rPr>
          <w:color w:val="FF00FF"/>
        </w:rPr>
        <w:t>or</w:t>
      </w:r>
      <w:r w:rsidR="00B02B45" w:rsidRPr="0093236A">
        <w:rPr>
          <w:color w:val="FF00FF"/>
        </w:rPr>
        <w:t xml:space="preserve"> </w:t>
      </w:r>
      <w:r w:rsidR="007927F4" w:rsidRPr="0093236A">
        <w:rPr>
          <w:color w:val="FF00FF"/>
        </w:rPr>
        <w:t xml:space="preserve">previously issued </w:t>
      </w:r>
      <w:r w:rsidR="00380B05" w:rsidRPr="0093236A">
        <w:rPr>
          <w:color w:val="FF00FF"/>
        </w:rPr>
        <w:t xml:space="preserve">supplemental </w:t>
      </w:r>
      <w:r w:rsidR="00B02B45" w:rsidRPr="0093236A">
        <w:rPr>
          <w:color w:val="FF00FF"/>
        </w:rPr>
        <w:t>funding</w:t>
      </w:r>
      <w:r w:rsidR="00386975" w:rsidRPr="0093236A">
        <w:rPr>
          <w:color w:val="FF00FF"/>
        </w:rPr>
        <w:t>.</w:t>
      </w:r>
      <w:r w:rsidR="00B023D1" w:rsidRPr="0093236A">
        <w:rPr>
          <w:color w:val="FF00FF"/>
        </w:rPr>
        <w:t>]</w:t>
      </w:r>
      <w:r w:rsidR="3FA425F0" w:rsidRPr="00BA4496">
        <w:t xml:space="preserve">         </w:t>
      </w:r>
    </w:p>
    <w:p w14:paraId="1E090363" w14:textId="77777777" w:rsidR="00BA4496" w:rsidRDefault="00BA4496" w:rsidP="00C50436">
      <w:pPr>
        <w:pStyle w:val="Heading2"/>
      </w:pPr>
      <w:bookmarkStart w:id="26" w:name="_Toc233800885"/>
      <w:r>
        <w:lastRenderedPageBreak/>
        <w:t>List of C2 Funding Requests</w:t>
      </w:r>
      <w:bookmarkEnd w:id="26"/>
    </w:p>
    <w:p w14:paraId="4B33C573" w14:textId="5E09F468" w:rsidR="00570897" w:rsidRPr="00316C05" w:rsidRDefault="00B80DAF" w:rsidP="002C12AD">
      <w:pPr>
        <w:pStyle w:val="BodyText"/>
      </w:pPr>
      <w:r w:rsidRPr="00BA4496">
        <w:rPr>
          <w:color w:val="FF00FF"/>
        </w:rPr>
        <w:t>[Include a list of C2 funding request</w:t>
      </w:r>
      <w:r w:rsidR="00380B05" w:rsidRPr="00BA4496">
        <w:rPr>
          <w:color w:val="FF00FF"/>
        </w:rPr>
        <w:t>(s)</w:t>
      </w:r>
      <w:r w:rsidR="00E66942" w:rsidRPr="00BA4496">
        <w:rPr>
          <w:color w:val="FF00FF"/>
        </w:rPr>
        <w:t xml:space="preserve"> </w:t>
      </w:r>
      <w:r w:rsidR="009F38CE" w:rsidRPr="00BA4496">
        <w:rPr>
          <w:color w:val="FF00FF"/>
        </w:rPr>
        <w:t>with the name(s) of the proposed projects. Insert</w:t>
      </w:r>
      <w:r w:rsidR="00E66942" w:rsidRPr="00BA4496">
        <w:rPr>
          <w:color w:val="FF00FF"/>
        </w:rPr>
        <w:t xml:space="preserve"> </w:t>
      </w:r>
      <w:r w:rsidR="003520E5" w:rsidRPr="00BA4496">
        <w:rPr>
          <w:color w:val="FF00FF"/>
        </w:rPr>
        <w:t xml:space="preserve">a </w:t>
      </w:r>
      <w:r w:rsidR="009F38CE" w:rsidRPr="00BA4496">
        <w:rPr>
          <w:color w:val="FF00FF"/>
        </w:rPr>
        <w:t>C2 Information Technology Data Processing – Computer Enhancement Fund (CSEF) form for each request as Appendix-III and r</w:t>
      </w:r>
      <w:r w:rsidR="00E66942" w:rsidRPr="00BA4496">
        <w:rPr>
          <w:color w:val="FF00FF"/>
        </w:rPr>
        <w:t>eference Appendix-III in this section</w:t>
      </w:r>
      <w:r w:rsidRPr="00BA4496">
        <w:rPr>
          <w:color w:val="FF00FF"/>
        </w:rPr>
        <w:t>. If none, note the agency has no requests.]</w:t>
      </w:r>
      <w:r w:rsidR="7ACCC6D2" w:rsidRPr="00BA4496">
        <w:t xml:space="preserve">        </w:t>
      </w:r>
      <w:bookmarkStart w:id="27" w:name="_Hlk75433358"/>
    </w:p>
    <w:p w14:paraId="6F0D08B4" w14:textId="77777777" w:rsidR="00CA4F0E" w:rsidRDefault="00CA4F0E" w:rsidP="00C50436">
      <w:pPr>
        <w:pStyle w:val="Heading2"/>
      </w:pPr>
      <w:bookmarkStart w:id="28" w:name="_Toc233800886"/>
      <w:r>
        <w:t>Requested Reauthorizations</w:t>
      </w:r>
      <w:bookmarkEnd w:id="28"/>
    </w:p>
    <w:p w14:paraId="6B5F341D" w14:textId="4E5A08B6" w:rsidR="006C6C8C" w:rsidRPr="00CA4F0E" w:rsidRDefault="00E66942" w:rsidP="00CA4F0E">
      <w:pPr>
        <w:pStyle w:val="BodyText"/>
      </w:pPr>
      <w:r w:rsidRPr="00CA4F0E">
        <w:rPr>
          <w:color w:val="FF00FF"/>
        </w:rPr>
        <w:t>[</w:t>
      </w:r>
      <w:r w:rsidR="00B02B45" w:rsidRPr="00CA4F0E">
        <w:rPr>
          <w:color w:val="FF00FF"/>
        </w:rPr>
        <w:t xml:space="preserve">Include </w:t>
      </w:r>
      <w:r w:rsidR="00B21CFF" w:rsidRPr="00CA4F0E">
        <w:rPr>
          <w:color w:val="FF00FF"/>
        </w:rPr>
        <w:t>requested</w:t>
      </w:r>
      <w:r w:rsidR="00B02B45" w:rsidRPr="00CA4F0E">
        <w:rPr>
          <w:color w:val="FF00FF"/>
        </w:rPr>
        <w:t xml:space="preserve"> </w:t>
      </w:r>
      <w:r w:rsidR="00964998" w:rsidRPr="00CA4F0E">
        <w:rPr>
          <w:color w:val="FF00FF"/>
        </w:rPr>
        <w:t>reauthorization</w:t>
      </w:r>
      <w:r w:rsidR="00B21CFF" w:rsidRPr="00CA4F0E">
        <w:rPr>
          <w:color w:val="FF00FF"/>
        </w:rPr>
        <w:t>s</w:t>
      </w:r>
      <w:r w:rsidR="00964998" w:rsidRPr="00CA4F0E">
        <w:rPr>
          <w:color w:val="FF00FF"/>
        </w:rPr>
        <w:t xml:space="preserve"> of </w:t>
      </w:r>
      <w:r w:rsidR="006C6C8C" w:rsidRPr="00CA4F0E">
        <w:rPr>
          <w:color w:val="FF00FF"/>
        </w:rPr>
        <w:t xml:space="preserve">prior </w:t>
      </w:r>
      <w:r w:rsidR="0052269C" w:rsidRPr="00CA4F0E">
        <w:rPr>
          <w:color w:val="FF00FF"/>
        </w:rPr>
        <w:t xml:space="preserve">C2 </w:t>
      </w:r>
      <w:r w:rsidR="00964998" w:rsidRPr="00CA4F0E">
        <w:rPr>
          <w:color w:val="FF00FF"/>
        </w:rPr>
        <w:t xml:space="preserve">appropriations </w:t>
      </w:r>
      <w:r w:rsidR="00B21CFF" w:rsidRPr="00CA4F0E">
        <w:rPr>
          <w:color w:val="FF00FF"/>
        </w:rPr>
        <w:t xml:space="preserve">or </w:t>
      </w:r>
      <w:r w:rsidR="00AD58EA" w:rsidRPr="00CA4F0E">
        <w:rPr>
          <w:color w:val="FF00FF"/>
        </w:rPr>
        <w:t xml:space="preserve">note </w:t>
      </w:r>
      <w:r w:rsidR="00B21CFF" w:rsidRPr="00CA4F0E">
        <w:rPr>
          <w:color w:val="FF00FF"/>
        </w:rPr>
        <w:t xml:space="preserve">the agency is not requesting reauthorization of prior </w:t>
      </w:r>
      <w:r w:rsidR="00B023D1" w:rsidRPr="00CA4F0E">
        <w:rPr>
          <w:color w:val="FF00FF"/>
        </w:rPr>
        <w:t xml:space="preserve">C2 </w:t>
      </w:r>
      <w:r w:rsidR="00B21CFF" w:rsidRPr="00CA4F0E">
        <w:rPr>
          <w:color w:val="FF00FF"/>
        </w:rPr>
        <w:t>appropriations</w:t>
      </w:r>
      <w:r w:rsidR="006C6C8C" w:rsidRPr="00CA4F0E">
        <w:rPr>
          <w:color w:val="FF00FF"/>
        </w:rPr>
        <w:t>.</w:t>
      </w:r>
      <w:r w:rsidR="000445F2" w:rsidRPr="00CA4F0E">
        <w:rPr>
          <w:color w:val="FF00FF"/>
        </w:rPr>
        <w:t xml:space="preserve">  </w:t>
      </w:r>
      <w:r w:rsidR="000023F9" w:rsidRPr="00CA4F0E">
        <w:rPr>
          <w:color w:val="FF00FF"/>
        </w:rPr>
        <w:t xml:space="preserve">Please specify if this is a </w:t>
      </w:r>
      <w:r w:rsidR="001457B9" w:rsidRPr="00CA4F0E">
        <w:rPr>
          <w:color w:val="FF00FF"/>
        </w:rPr>
        <w:t>first-time</w:t>
      </w:r>
      <w:r w:rsidR="000023F9" w:rsidRPr="00CA4F0E">
        <w:rPr>
          <w:color w:val="FF00FF"/>
        </w:rPr>
        <w:t xml:space="preserve"> </w:t>
      </w:r>
      <w:r w:rsidR="007F5FDC" w:rsidRPr="00CA4F0E">
        <w:rPr>
          <w:color w:val="FF00FF"/>
        </w:rPr>
        <w:t>or repeat</w:t>
      </w:r>
      <w:r w:rsidR="000C7EAC" w:rsidRPr="00CA4F0E">
        <w:rPr>
          <w:color w:val="FF00FF"/>
        </w:rPr>
        <w:t xml:space="preserve"> </w:t>
      </w:r>
      <w:r w:rsidR="000023F9" w:rsidRPr="00CA4F0E">
        <w:rPr>
          <w:color w:val="FF00FF"/>
        </w:rPr>
        <w:t>reauthorization</w:t>
      </w:r>
      <w:r w:rsidR="008F294F" w:rsidRPr="00CA4F0E">
        <w:rPr>
          <w:color w:val="FF00FF"/>
        </w:rPr>
        <w:t>.</w:t>
      </w:r>
      <w:r w:rsidR="00B21CFF" w:rsidRPr="00CA4F0E">
        <w:rPr>
          <w:color w:val="FF00FF"/>
        </w:rPr>
        <w:t>]</w:t>
      </w:r>
      <w:r w:rsidR="4D46652E" w:rsidRPr="00CA4F0E">
        <w:t xml:space="preserve">         </w:t>
      </w:r>
    </w:p>
    <w:bookmarkEnd w:id="27"/>
    <w:p w14:paraId="50F5845C" w14:textId="77777777" w:rsidR="00316C05" w:rsidRDefault="00316C05" w:rsidP="002C12AD">
      <w:pPr>
        <w:pStyle w:val="BodyText"/>
      </w:pPr>
    </w:p>
    <w:p w14:paraId="3148770D" w14:textId="636FA91A" w:rsidR="00316C05" w:rsidRPr="005D4A80" w:rsidRDefault="00CD2375" w:rsidP="0029594C">
      <w:pPr>
        <w:tabs>
          <w:tab w:val="left" w:pos="720"/>
        </w:tabs>
        <w:ind w:firstLine="4"/>
        <w:rPr>
          <w:b/>
          <w:bCs/>
          <w:sz w:val="32"/>
          <w:szCs w:val="32"/>
        </w:rPr>
      </w:pPr>
      <w:r w:rsidRPr="00373C88">
        <w:rPr>
          <w:b/>
          <w:sz w:val="24"/>
          <w:szCs w:val="24"/>
        </w:rPr>
        <w:t xml:space="preserve">TABLE </w:t>
      </w:r>
      <w:r>
        <w:rPr>
          <w:b/>
          <w:sz w:val="24"/>
          <w:szCs w:val="24"/>
        </w:rPr>
        <w:t>1</w:t>
      </w:r>
      <w:r w:rsidRPr="00373C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7</w:t>
      </w:r>
      <w:r w:rsidRPr="00373C88">
        <w:rPr>
          <w:b/>
          <w:sz w:val="24"/>
          <w:szCs w:val="24"/>
        </w:rPr>
        <w:t xml:space="preserve">: </w:t>
      </w:r>
      <w:r w:rsidR="0029594C">
        <w:rPr>
          <w:b/>
          <w:sz w:val="24"/>
          <w:szCs w:val="24"/>
        </w:rPr>
        <w:t>Request for Reauthorization of C2 Appropriations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45"/>
        <w:gridCol w:w="3150"/>
        <w:gridCol w:w="1530"/>
        <w:gridCol w:w="1710"/>
        <w:gridCol w:w="1620"/>
      </w:tblGrid>
      <w:tr w:rsidR="0080331C" w:rsidRPr="005D4A80" w14:paraId="610A7551" w14:textId="77777777" w:rsidTr="00DD74BE">
        <w:trPr>
          <w:trHeight w:val="575"/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51F30" w14:textId="740B5F35" w:rsidR="0080331C" w:rsidRPr="005D4A80" w:rsidRDefault="0080331C" w:rsidP="00975DA0">
            <w:pPr>
              <w:jc w:val="center"/>
              <w:rPr>
                <w:b/>
              </w:rPr>
            </w:pPr>
            <w:r w:rsidRPr="005D4A80">
              <w:rPr>
                <w:b/>
              </w:rPr>
              <w:t xml:space="preserve">Information Technology Request for Reauthorization of </w:t>
            </w:r>
            <w:r w:rsidR="00975DA0" w:rsidRPr="005D4A80">
              <w:rPr>
                <w:b/>
              </w:rPr>
              <w:t>C2</w:t>
            </w:r>
            <w:r w:rsidRPr="005D4A80">
              <w:rPr>
                <w:b/>
              </w:rPr>
              <w:t xml:space="preserve"> Appropriations </w:t>
            </w:r>
          </w:p>
        </w:tc>
      </w:tr>
      <w:tr w:rsidR="0080331C" w:rsidRPr="005D4A80" w14:paraId="5C94ECD5" w14:textId="77777777" w:rsidTr="005D4A80">
        <w:trPr>
          <w:trHeight w:val="548"/>
          <w:jc w:val="center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246D2" w14:textId="77029DBE" w:rsidR="0080331C" w:rsidRPr="005D4A80" w:rsidRDefault="0080331C" w:rsidP="00DD7463">
            <w:pPr>
              <w:rPr>
                <w:b/>
              </w:rPr>
            </w:pPr>
            <w:r w:rsidRPr="005D4A80">
              <w:rPr>
                <w:b/>
              </w:rPr>
              <w:t>Agency Name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noWrap/>
            <w:vAlign w:val="center"/>
          </w:tcPr>
          <w:p w14:paraId="0413DAF5" w14:textId="6D77B7A4" w:rsidR="0080331C" w:rsidRPr="005D4A80" w:rsidRDefault="0080331C" w:rsidP="00DD7463"/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C3955D" w14:textId="77777777" w:rsidR="0080331C" w:rsidRPr="005D4A80" w:rsidRDefault="0080331C" w:rsidP="00DD7463">
            <w:pPr>
              <w:rPr>
                <w:b/>
              </w:rPr>
            </w:pPr>
            <w:r w:rsidRPr="005D4A80">
              <w:rPr>
                <w:b/>
              </w:rPr>
              <w:t>Agency Code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5245D8A4" w14:textId="2F3D1535" w:rsidR="0080331C" w:rsidRPr="005D4A80" w:rsidRDefault="0080331C" w:rsidP="00DD7463"/>
        </w:tc>
      </w:tr>
      <w:tr w:rsidR="0080331C" w:rsidRPr="005D4A80" w14:paraId="04F4CCCE" w14:textId="77777777" w:rsidTr="2BF64488">
        <w:trPr>
          <w:trHeight w:val="440"/>
          <w:jc w:val="center"/>
        </w:trPr>
        <w:tc>
          <w:tcPr>
            <w:tcW w:w="2245" w:type="dxa"/>
            <w:shd w:val="clear" w:color="auto" w:fill="D9D9D9" w:themeFill="background1" w:themeFillShade="D9"/>
            <w:noWrap/>
            <w:vAlign w:val="center"/>
          </w:tcPr>
          <w:p w14:paraId="584E9EBD" w14:textId="7B3805A2" w:rsidR="0080331C" w:rsidRPr="005D4A80" w:rsidRDefault="0080331C" w:rsidP="00DD7463">
            <w:pPr>
              <w:rPr>
                <w:b/>
              </w:rPr>
            </w:pPr>
            <w:r w:rsidRPr="005D4A80">
              <w:rPr>
                <w:b/>
              </w:rPr>
              <w:t xml:space="preserve">Lead </w:t>
            </w:r>
            <w:r w:rsidR="005D4A80">
              <w:rPr>
                <w:b/>
              </w:rPr>
              <w:t>A</w:t>
            </w:r>
            <w:r w:rsidRPr="005D4A80">
              <w:rPr>
                <w:b/>
              </w:rPr>
              <w:t xml:space="preserve">gency </w:t>
            </w:r>
            <w:r w:rsidR="005D4A80">
              <w:rPr>
                <w:b/>
              </w:rPr>
              <w:t>N</w:t>
            </w:r>
            <w:r w:rsidRPr="005D4A80">
              <w:rPr>
                <w:b/>
              </w:rPr>
              <w:t xml:space="preserve">ame </w:t>
            </w:r>
            <w:r w:rsidR="005D4A80">
              <w:rPr>
                <w:b/>
              </w:rPr>
              <w:t>L</w:t>
            </w:r>
            <w:r w:rsidRPr="005D4A80">
              <w:rPr>
                <w:b/>
              </w:rPr>
              <w:t xml:space="preserve">isted on </w:t>
            </w:r>
            <w:r w:rsidR="005D4A80">
              <w:rPr>
                <w:b/>
              </w:rPr>
              <w:t>A</w:t>
            </w:r>
            <w:r w:rsidRPr="005D4A80">
              <w:rPr>
                <w:b/>
              </w:rPr>
              <w:t>ppropriation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B2CA00F" w14:textId="24CD1022" w:rsidR="0080331C" w:rsidRPr="005D4A80" w:rsidRDefault="0080331C" w:rsidP="00DD7463">
            <w:pPr>
              <w:rPr>
                <w:sz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A0552C3" w14:textId="77777777" w:rsidR="0080331C" w:rsidRPr="005D4A80" w:rsidRDefault="0080331C" w:rsidP="00DD7463">
            <w:pPr>
              <w:rPr>
                <w:b/>
              </w:rPr>
            </w:pPr>
            <w:r w:rsidRPr="005D4A80">
              <w:rPr>
                <w:b/>
              </w:rPr>
              <w:t xml:space="preserve">Project Name </w:t>
            </w:r>
          </w:p>
        </w:tc>
        <w:tc>
          <w:tcPr>
            <w:tcW w:w="3330" w:type="dxa"/>
            <w:gridSpan w:val="2"/>
            <w:shd w:val="clear" w:color="auto" w:fill="FFFFFF" w:themeFill="background1"/>
            <w:vAlign w:val="center"/>
          </w:tcPr>
          <w:p w14:paraId="1944F196" w14:textId="556367BF" w:rsidR="0080331C" w:rsidRPr="005D4A80" w:rsidRDefault="0080331C" w:rsidP="00DD7463"/>
        </w:tc>
      </w:tr>
      <w:tr w:rsidR="2BF64488" w14:paraId="58E4C879" w14:textId="77777777">
        <w:trPr>
          <w:trHeight w:val="440"/>
          <w:jc w:val="center"/>
        </w:trPr>
        <w:tc>
          <w:tcPr>
            <w:tcW w:w="6925" w:type="dxa"/>
            <w:gridSpan w:val="3"/>
            <w:shd w:val="clear" w:color="auto" w:fill="D9D9D9" w:themeFill="background1" w:themeFillShade="D9"/>
            <w:noWrap/>
            <w:vAlign w:val="center"/>
          </w:tcPr>
          <w:p w14:paraId="19A9AA9D" w14:textId="194CCE6C" w:rsidR="2BF64488" w:rsidRDefault="004D3F23" w:rsidP="004D3F23">
            <w:pPr>
              <w:jc w:val="right"/>
              <w:rPr>
                <w:b/>
                <w:bCs/>
              </w:rPr>
            </w:pPr>
            <w:r w:rsidRPr="423308C2">
              <w:rPr>
                <w:b/>
                <w:bCs/>
              </w:rPr>
              <w:t xml:space="preserve"># of </w:t>
            </w:r>
            <w:r w:rsidRPr="005D4A80">
              <w:rPr>
                <w:b/>
              </w:rPr>
              <w:t>Reauthorization</w:t>
            </w:r>
            <w:r w:rsidRPr="1F0CF26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</w:t>
            </w:r>
            <w:r w:rsidRPr="67A88E0D">
              <w:rPr>
                <w:b/>
                <w:bCs/>
              </w:rPr>
              <w:t>equests</w:t>
            </w:r>
          </w:p>
        </w:tc>
        <w:tc>
          <w:tcPr>
            <w:tcW w:w="3330" w:type="dxa"/>
            <w:gridSpan w:val="2"/>
            <w:shd w:val="clear" w:color="auto" w:fill="FFFFFF" w:themeFill="background1"/>
            <w:vAlign w:val="center"/>
          </w:tcPr>
          <w:p w14:paraId="00A44071" w14:textId="38BF1067" w:rsidR="2BF64488" w:rsidRDefault="2BF64488" w:rsidP="2BF64488"/>
        </w:tc>
      </w:tr>
      <w:tr w:rsidR="005D4A80" w:rsidRPr="005D4A80" w14:paraId="08DD6069" w14:textId="77777777" w:rsidTr="005D4A80">
        <w:trPr>
          <w:trHeight w:val="683"/>
          <w:jc w:val="center"/>
        </w:trPr>
        <w:tc>
          <w:tcPr>
            <w:tcW w:w="6925" w:type="dxa"/>
            <w:gridSpan w:val="3"/>
            <w:shd w:val="clear" w:color="auto" w:fill="D9D9D9" w:themeFill="background1" w:themeFillShade="D9"/>
            <w:noWrap/>
            <w:vAlign w:val="center"/>
          </w:tcPr>
          <w:p w14:paraId="0F143099" w14:textId="4F9DA2B4" w:rsidR="005D4A80" w:rsidRDefault="005D4A80" w:rsidP="005D4A80">
            <w:pPr>
              <w:jc w:val="center"/>
              <w:rPr>
                <w:b/>
              </w:rPr>
            </w:pPr>
            <w:bookmarkStart w:id="29" w:name="_Hlk75434027"/>
            <w:r w:rsidRPr="005D4A80">
              <w:rPr>
                <w:b/>
              </w:rPr>
              <w:t>Source of Authorization</w:t>
            </w:r>
          </w:p>
          <w:p w14:paraId="4482E392" w14:textId="3A52A1C1" w:rsidR="005D4A80" w:rsidRPr="005D4A80" w:rsidRDefault="005D4A80" w:rsidP="005D4A80">
            <w:r w:rsidRPr="005D4A80">
              <w:rPr>
                <w:b/>
              </w:rPr>
              <w:t>(e.g. Laws 2022, Chapter 54, Section 7 (12) or Grant/Federal Fund #)</w:t>
            </w:r>
            <w:bookmarkEnd w:id="29"/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18A8994" w14:textId="7ACCC9E7" w:rsidR="005D4A80" w:rsidRPr="005D4A80" w:rsidRDefault="005D4A80" w:rsidP="005D4A80">
            <w:pPr>
              <w:jc w:val="center"/>
              <w:rPr>
                <w:b/>
              </w:rPr>
            </w:pPr>
            <w:r w:rsidRPr="005D4A80">
              <w:rPr>
                <w:b/>
              </w:rPr>
              <w:t>Appropriation Amount</w:t>
            </w:r>
          </w:p>
          <w:p w14:paraId="6C6132B3" w14:textId="1A120D07" w:rsidR="005D4A80" w:rsidRPr="005D4A80" w:rsidRDefault="005D4A80" w:rsidP="005D4A80">
            <w:pPr>
              <w:jc w:val="center"/>
              <w:rPr>
                <w:b/>
              </w:rPr>
            </w:pPr>
            <w:r w:rsidRPr="005D4A80">
              <w:rPr>
                <w:b/>
              </w:rPr>
              <w:t>(in thousands)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A4D5319" w14:textId="77777777" w:rsidR="005D4A80" w:rsidRPr="005D4A80" w:rsidRDefault="005D4A80" w:rsidP="005D4A80">
            <w:pPr>
              <w:jc w:val="center"/>
              <w:rPr>
                <w:b/>
              </w:rPr>
            </w:pPr>
            <w:r w:rsidRPr="005D4A80">
              <w:rPr>
                <w:b/>
              </w:rPr>
              <w:t>Remaining Balance</w:t>
            </w:r>
          </w:p>
          <w:p w14:paraId="67E2F4FC" w14:textId="5379AD7D" w:rsidR="005D4A80" w:rsidRPr="005D4A80" w:rsidRDefault="005D4A80" w:rsidP="005D4A80">
            <w:pPr>
              <w:jc w:val="center"/>
              <w:rPr>
                <w:b/>
              </w:rPr>
            </w:pPr>
            <w:r w:rsidRPr="005D4A80">
              <w:rPr>
                <w:b/>
              </w:rPr>
              <w:t>(in thousands)</w:t>
            </w:r>
          </w:p>
        </w:tc>
      </w:tr>
      <w:tr w:rsidR="00B6189A" w:rsidRPr="005D4A80" w14:paraId="37E064ED" w14:textId="77777777" w:rsidTr="00112A39">
        <w:trPr>
          <w:trHeight w:val="494"/>
          <w:jc w:val="center"/>
        </w:trPr>
        <w:tc>
          <w:tcPr>
            <w:tcW w:w="6925" w:type="dxa"/>
            <w:gridSpan w:val="3"/>
            <w:noWrap/>
            <w:vAlign w:val="bottom"/>
          </w:tcPr>
          <w:p w14:paraId="328F3957" w14:textId="0E47FBFC" w:rsidR="00B6189A" w:rsidRPr="005D4A80" w:rsidRDefault="00B6189A" w:rsidP="00B6189A">
            <w:pPr>
              <w:pStyle w:val="NoSpacing1"/>
              <w:spacing w:before="60" w:after="60"/>
            </w:pPr>
          </w:p>
        </w:tc>
        <w:tc>
          <w:tcPr>
            <w:tcW w:w="1710" w:type="dxa"/>
            <w:vAlign w:val="bottom"/>
          </w:tcPr>
          <w:p w14:paraId="3B978E7B" w14:textId="5BC0E99C" w:rsidR="00B6189A" w:rsidRPr="005D4A80" w:rsidRDefault="00B6189A" w:rsidP="00B6189A">
            <w:pPr>
              <w:jc w:val="right"/>
            </w:pPr>
            <w:r w:rsidRPr="00E57BB2">
              <w:t>0.0</w:t>
            </w:r>
          </w:p>
        </w:tc>
        <w:tc>
          <w:tcPr>
            <w:tcW w:w="1620" w:type="dxa"/>
            <w:vAlign w:val="bottom"/>
          </w:tcPr>
          <w:p w14:paraId="4041D049" w14:textId="4248ED8D" w:rsidR="00B6189A" w:rsidRPr="005D4A80" w:rsidRDefault="00B6189A" w:rsidP="00B6189A">
            <w:pPr>
              <w:jc w:val="right"/>
            </w:pPr>
            <w:r>
              <w:t>0.0</w:t>
            </w:r>
          </w:p>
        </w:tc>
      </w:tr>
      <w:tr w:rsidR="00B6189A" w:rsidRPr="005D4A80" w14:paraId="014605FD" w14:textId="77777777" w:rsidTr="00112A39">
        <w:trPr>
          <w:trHeight w:val="440"/>
          <w:jc w:val="center"/>
        </w:trPr>
        <w:tc>
          <w:tcPr>
            <w:tcW w:w="6925" w:type="dxa"/>
            <w:gridSpan w:val="3"/>
            <w:noWrap/>
            <w:vAlign w:val="bottom"/>
          </w:tcPr>
          <w:p w14:paraId="4B1DBDB1" w14:textId="77777777" w:rsidR="00B6189A" w:rsidRPr="005D4A80" w:rsidRDefault="00B6189A" w:rsidP="00B6189A"/>
        </w:tc>
        <w:tc>
          <w:tcPr>
            <w:tcW w:w="1710" w:type="dxa"/>
            <w:vAlign w:val="bottom"/>
          </w:tcPr>
          <w:p w14:paraId="4F030BFD" w14:textId="2918EB75" w:rsidR="00B6189A" w:rsidRPr="005D4A80" w:rsidRDefault="00B6189A" w:rsidP="00B6189A">
            <w:pPr>
              <w:jc w:val="right"/>
            </w:pPr>
            <w:r w:rsidRPr="00E57BB2">
              <w:t>0.0</w:t>
            </w:r>
          </w:p>
        </w:tc>
        <w:tc>
          <w:tcPr>
            <w:tcW w:w="1620" w:type="dxa"/>
            <w:vAlign w:val="bottom"/>
          </w:tcPr>
          <w:p w14:paraId="42EFB6D6" w14:textId="02CE23F3" w:rsidR="00B6189A" w:rsidRPr="005D4A80" w:rsidRDefault="00B6189A" w:rsidP="00B6189A">
            <w:pPr>
              <w:jc w:val="right"/>
            </w:pPr>
            <w:r>
              <w:t>0.0</w:t>
            </w:r>
          </w:p>
        </w:tc>
      </w:tr>
      <w:tr w:rsidR="00B6189A" w:rsidRPr="005D4A80" w14:paraId="03FAB15D" w14:textId="77777777" w:rsidTr="00112A39">
        <w:trPr>
          <w:trHeight w:val="431"/>
          <w:jc w:val="center"/>
        </w:trPr>
        <w:tc>
          <w:tcPr>
            <w:tcW w:w="6925" w:type="dxa"/>
            <w:gridSpan w:val="3"/>
            <w:noWrap/>
            <w:vAlign w:val="bottom"/>
          </w:tcPr>
          <w:p w14:paraId="6CDC391C" w14:textId="77777777" w:rsidR="00B6189A" w:rsidRPr="005D4A80" w:rsidRDefault="00B6189A" w:rsidP="00B6189A"/>
        </w:tc>
        <w:tc>
          <w:tcPr>
            <w:tcW w:w="1710" w:type="dxa"/>
            <w:vAlign w:val="bottom"/>
          </w:tcPr>
          <w:p w14:paraId="5787D564" w14:textId="737AA446" w:rsidR="00B6189A" w:rsidRPr="005D4A80" w:rsidRDefault="00B6189A" w:rsidP="00B6189A">
            <w:pPr>
              <w:jc w:val="right"/>
            </w:pPr>
            <w:r w:rsidRPr="00E57BB2">
              <w:t>0.0</w:t>
            </w:r>
          </w:p>
        </w:tc>
        <w:tc>
          <w:tcPr>
            <w:tcW w:w="1620" w:type="dxa"/>
            <w:vAlign w:val="bottom"/>
          </w:tcPr>
          <w:p w14:paraId="11123EAA" w14:textId="3945E011" w:rsidR="00B6189A" w:rsidRPr="005D4A80" w:rsidRDefault="00B6189A" w:rsidP="00B6189A">
            <w:pPr>
              <w:jc w:val="right"/>
            </w:pPr>
            <w:r>
              <w:t>0.0</w:t>
            </w:r>
          </w:p>
        </w:tc>
      </w:tr>
      <w:tr w:rsidR="00B6189A" w:rsidRPr="005D4A80" w14:paraId="24DF6B0B" w14:textId="77777777" w:rsidTr="00112A39">
        <w:trPr>
          <w:trHeight w:val="440"/>
          <w:jc w:val="center"/>
        </w:trPr>
        <w:tc>
          <w:tcPr>
            <w:tcW w:w="6925" w:type="dxa"/>
            <w:gridSpan w:val="3"/>
            <w:noWrap/>
            <w:vAlign w:val="bottom"/>
          </w:tcPr>
          <w:p w14:paraId="2CE23BB8" w14:textId="77777777" w:rsidR="00B6189A" w:rsidRPr="005D4A80" w:rsidRDefault="00B6189A" w:rsidP="00B6189A"/>
        </w:tc>
        <w:tc>
          <w:tcPr>
            <w:tcW w:w="1710" w:type="dxa"/>
            <w:vAlign w:val="bottom"/>
          </w:tcPr>
          <w:p w14:paraId="7E19C6B3" w14:textId="7D479776" w:rsidR="00B6189A" w:rsidRPr="005D4A80" w:rsidRDefault="00B6189A" w:rsidP="00B6189A">
            <w:pPr>
              <w:jc w:val="right"/>
            </w:pPr>
            <w:r w:rsidRPr="00E57BB2">
              <w:t>0.0</w:t>
            </w:r>
          </w:p>
        </w:tc>
        <w:tc>
          <w:tcPr>
            <w:tcW w:w="1620" w:type="dxa"/>
            <w:vAlign w:val="bottom"/>
          </w:tcPr>
          <w:p w14:paraId="3DE8BE75" w14:textId="48B1CE42" w:rsidR="00B6189A" w:rsidRPr="005D4A80" w:rsidRDefault="00B6189A" w:rsidP="00B6189A">
            <w:pPr>
              <w:jc w:val="right"/>
            </w:pPr>
            <w:r>
              <w:t>0.0</w:t>
            </w:r>
          </w:p>
        </w:tc>
      </w:tr>
      <w:tr w:rsidR="00B6189A" w:rsidRPr="005D4A80" w14:paraId="0301971C" w14:textId="77777777" w:rsidTr="00112A39">
        <w:trPr>
          <w:trHeight w:val="449"/>
          <w:jc w:val="center"/>
        </w:trPr>
        <w:tc>
          <w:tcPr>
            <w:tcW w:w="6925" w:type="dxa"/>
            <w:gridSpan w:val="3"/>
            <w:noWrap/>
            <w:vAlign w:val="bottom"/>
          </w:tcPr>
          <w:p w14:paraId="4CD55608" w14:textId="77777777" w:rsidR="00B6189A" w:rsidRPr="005D4A80" w:rsidRDefault="00B6189A" w:rsidP="00B6189A"/>
        </w:tc>
        <w:tc>
          <w:tcPr>
            <w:tcW w:w="1710" w:type="dxa"/>
            <w:vAlign w:val="bottom"/>
          </w:tcPr>
          <w:p w14:paraId="2F524C9F" w14:textId="623359A1" w:rsidR="00B6189A" w:rsidRPr="005D4A80" w:rsidRDefault="00B6189A" w:rsidP="00B6189A">
            <w:pPr>
              <w:jc w:val="right"/>
            </w:pPr>
            <w:r w:rsidRPr="00E57BB2">
              <w:t>0.0</w:t>
            </w:r>
          </w:p>
        </w:tc>
        <w:tc>
          <w:tcPr>
            <w:tcW w:w="1620" w:type="dxa"/>
            <w:vAlign w:val="bottom"/>
          </w:tcPr>
          <w:p w14:paraId="03522FD4" w14:textId="6842A1E6" w:rsidR="00B6189A" w:rsidRPr="005D4A80" w:rsidRDefault="00B6189A" w:rsidP="00B6189A">
            <w:pPr>
              <w:jc w:val="right"/>
            </w:pPr>
            <w:r>
              <w:t>0.0</w:t>
            </w:r>
          </w:p>
        </w:tc>
      </w:tr>
      <w:tr w:rsidR="00B6189A" w:rsidRPr="005D4A80" w14:paraId="51B1C26C" w14:textId="77777777" w:rsidTr="00112A39">
        <w:trPr>
          <w:trHeight w:val="440"/>
          <w:jc w:val="center"/>
        </w:trPr>
        <w:tc>
          <w:tcPr>
            <w:tcW w:w="6925" w:type="dxa"/>
            <w:gridSpan w:val="3"/>
            <w:noWrap/>
            <w:vAlign w:val="bottom"/>
          </w:tcPr>
          <w:p w14:paraId="23AB4CDB" w14:textId="77777777" w:rsidR="00B6189A" w:rsidRPr="005D4A80" w:rsidRDefault="00B6189A" w:rsidP="00B6189A"/>
        </w:tc>
        <w:tc>
          <w:tcPr>
            <w:tcW w:w="1710" w:type="dxa"/>
            <w:vAlign w:val="bottom"/>
          </w:tcPr>
          <w:p w14:paraId="7DB03EDA" w14:textId="60B82385" w:rsidR="00B6189A" w:rsidRPr="005D4A80" w:rsidRDefault="00B6189A" w:rsidP="00B6189A">
            <w:pPr>
              <w:jc w:val="right"/>
            </w:pPr>
            <w:r w:rsidRPr="00E57BB2">
              <w:t>0.0</w:t>
            </w:r>
          </w:p>
        </w:tc>
        <w:tc>
          <w:tcPr>
            <w:tcW w:w="1620" w:type="dxa"/>
            <w:vAlign w:val="bottom"/>
          </w:tcPr>
          <w:p w14:paraId="6D683478" w14:textId="5F49F248" w:rsidR="00B6189A" w:rsidRPr="005D4A80" w:rsidRDefault="00B6189A" w:rsidP="00B6189A">
            <w:pPr>
              <w:jc w:val="right"/>
            </w:pPr>
            <w:r>
              <w:t>0.0</w:t>
            </w:r>
          </w:p>
        </w:tc>
      </w:tr>
      <w:tr w:rsidR="0080331C" w:rsidRPr="005D4A80" w14:paraId="321458E9" w14:textId="77777777" w:rsidTr="00DD74BE">
        <w:trPr>
          <w:trHeight w:val="243"/>
          <w:jc w:val="center"/>
        </w:trPr>
        <w:tc>
          <w:tcPr>
            <w:tcW w:w="2245" w:type="dxa"/>
            <w:shd w:val="clear" w:color="auto" w:fill="D9D9D9" w:themeFill="background1" w:themeFillShade="D9"/>
          </w:tcPr>
          <w:p w14:paraId="537D469A" w14:textId="77777777" w:rsidR="002651FB" w:rsidRPr="005D4A80" w:rsidRDefault="0080331C" w:rsidP="00DD7463">
            <w:pPr>
              <w:rPr>
                <w:b/>
              </w:rPr>
            </w:pPr>
            <w:r w:rsidRPr="005D4A80">
              <w:rPr>
                <w:b/>
              </w:rPr>
              <w:t xml:space="preserve">Total amount appropriated for project life </w:t>
            </w:r>
          </w:p>
          <w:p w14:paraId="2B7C998E" w14:textId="529905B8" w:rsidR="0080331C" w:rsidRPr="005D4A80" w:rsidRDefault="0080331C" w:rsidP="00DD7463">
            <w:pPr>
              <w:rPr>
                <w:b/>
              </w:rPr>
            </w:pPr>
            <w:r w:rsidRPr="005D4A80">
              <w:rPr>
                <w:b/>
              </w:rPr>
              <w:t>(in thousands)</w:t>
            </w:r>
          </w:p>
        </w:tc>
        <w:tc>
          <w:tcPr>
            <w:tcW w:w="3150" w:type="dxa"/>
          </w:tcPr>
          <w:p w14:paraId="661B9AC6" w14:textId="66486BAA" w:rsidR="0080331C" w:rsidRPr="005D4A80" w:rsidRDefault="0080331C" w:rsidP="00DD7463"/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4C0D94FE" w14:textId="77777777" w:rsidR="0080331C" w:rsidRPr="005D4A80" w:rsidRDefault="0080331C" w:rsidP="00DD7463">
            <w:pPr>
              <w:rPr>
                <w:b/>
              </w:rPr>
            </w:pPr>
            <w:r w:rsidRPr="005D4A80">
              <w:rPr>
                <w:b/>
              </w:rPr>
              <w:t xml:space="preserve">Will the project be completed within the next fiscal year? </w:t>
            </w:r>
          </w:p>
        </w:tc>
        <w:tc>
          <w:tcPr>
            <w:tcW w:w="1620" w:type="dxa"/>
          </w:tcPr>
          <w:p w14:paraId="55FD0BBF" w14:textId="77777777" w:rsidR="00975DA0" w:rsidRPr="005D4A80" w:rsidRDefault="00975DA0" w:rsidP="00DD7463">
            <w:pPr>
              <w:rPr>
                <w:sz w:val="8"/>
                <w:szCs w:val="8"/>
              </w:rPr>
            </w:pPr>
          </w:p>
          <w:p w14:paraId="0F284E70" w14:textId="1016CE82" w:rsidR="002651FB" w:rsidRPr="005D4A80" w:rsidRDefault="0080331C" w:rsidP="00DD7463">
            <w:r w:rsidRPr="005D4A8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A80">
              <w:instrText xml:space="preserve"> FORMCHECKBOX </w:instrText>
            </w:r>
            <w:r w:rsidRPr="005D4A80">
              <w:fldChar w:fldCharType="separate"/>
            </w:r>
            <w:r w:rsidRPr="005D4A80">
              <w:fldChar w:fldCharType="end"/>
            </w:r>
            <w:r w:rsidRPr="005D4A80">
              <w:t xml:space="preserve">  </w:t>
            </w:r>
            <w:r w:rsidR="00975DA0" w:rsidRPr="005D4A80">
              <w:t>Yes</w:t>
            </w:r>
          </w:p>
          <w:p w14:paraId="2F233EE9" w14:textId="77777777" w:rsidR="00975DA0" w:rsidRPr="005D4A80" w:rsidRDefault="00975DA0" w:rsidP="00DD7463"/>
          <w:p w14:paraId="40199FCD" w14:textId="55BCA228" w:rsidR="0080331C" w:rsidRPr="005D4A80" w:rsidRDefault="0080331C" w:rsidP="00DD7463">
            <w:r w:rsidRPr="005D4A8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A80">
              <w:instrText xml:space="preserve"> FORMCHECKBOX </w:instrText>
            </w:r>
            <w:r w:rsidRPr="005D4A80">
              <w:fldChar w:fldCharType="separate"/>
            </w:r>
            <w:r w:rsidRPr="005D4A80">
              <w:fldChar w:fldCharType="end"/>
            </w:r>
            <w:r w:rsidR="00975DA0" w:rsidRPr="005D4A80">
              <w:t xml:space="preserve">  No</w:t>
            </w:r>
          </w:p>
        </w:tc>
      </w:tr>
      <w:tr w:rsidR="0080331C" w:rsidRPr="005D4A80" w14:paraId="62786FE5" w14:textId="77777777" w:rsidTr="0058230A">
        <w:trPr>
          <w:trHeight w:val="503"/>
          <w:jc w:val="center"/>
        </w:trPr>
        <w:tc>
          <w:tcPr>
            <w:tcW w:w="2245" w:type="dxa"/>
            <w:shd w:val="clear" w:color="auto" w:fill="D9D9D9" w:themeFill="background1" w:themeFillShade="D9"/>
            <w:noWrap/>
          </w:tcPr>
          <w:p w14:paraId="51A3A987" w14:textId="629BDD61" w:rsidR="0080331C" w:rsidRPr="005D4A80" w:rsidRDefault="0080331C" w:rsidP="00DD7463">
            <w:pPr>
              <w:rPr>
                <w:b/>
              </w:rPr>
            </w:pPr>
            <w:r w:rsidRPr="005D4A80">
              <w:rPr>
                <w:b/>
              </w:rPr>
              <w:t>Reason</w:t>
            </w:r>
            <w:r w:rsidR="0058230A">
              <w:rPr>
                <w:b/>
              </w:rPr>
              <w:t xml:space="preserve"> for Requesting Reauthorization</w:t>
            </w:r>
          </w:p>
        </w:tc>
        <w:tc>
          <w:tcPr>
            <w:tcW w:w="8010" w:type="dxa"/>
            <w:gridSpan w:val="4"/>
            <w:noWrap/>
          </w:tcPr>
          <w:p w14:paraId="0EAB7371" w14:textId="1088AF14" w:rsidR="0080331C" w:rsidRPr="005D4A80" w:rsidRDefault="0080331C" w:rsidP="00DD7463">
            <w:pPr>
              <w:rPr>
                <w:sz w:val="18"/>
              </w:rPr>
            </w:pPr>
          </w:p>
        </w:tc>
      </w:tr>
    </w:tbl>
    <w:p w14:paraId="5382BB08" w14:textId="1467ADB9" w:rsidR="000C6435" w:rsidRDefault="000C6435">
      <w:pPr>
        <w:rPr>
          <w:b/>
          <w:bCs/>
          <w:sz w:val="32"/>
          <w:szCs w:val="32"/>
        </w:rPr>
      </w:pPr>
    </w:p>
    <w:p w14:paraId="14E5CC5E" w14:textId="77777777" w:rsidR="008903A6" w:rsidRDefault="008903A6">
      <w:pPr>
        <w:rPr>
          <w:b/>
          <w:bCs/>
          <w:sz w:val="32"/>
          <w:szCs w:val="32"/>
        </w:rPr>
        <w:sectPr w:rsidR="008903A6" w:rsidSect="000F0717">
          <w:footerReference w:type="first" r:id="rId15"/>
          <w:type w:val="continuous"/>
          <w:pgSz w:w="12240" w:h="15840"/>
          <w:pgMar w:top="1440" w:right="1440" w:bottom="1440" w:left="1440" w:header="720" w:footer="720" w:gutter="0"/>
          <w:pgNumType w:chapSep="emDash"/>
          <w:cols w:space="720"/>
          <w:docGrid w:linePitch="360"/>
        </w:sectPr>
      </w:pPr>
    </w:p>
    <w:p w14:paraId="63C8E0F1" w14:textId="3F630DB4" w:rsidR="00142732" w:rsidRPr="00376573" w:rsidRDefault="0035721C" w:rsidP="00422540">
      <w:pPr>
        <w:pStyle w:val="Heading1"/>
        <w:numPr>
          <w:ilvl w:val="0"/>
          <w:numId w:val="0"/>
        </w:numPr>
        <w:jc w:val="center"/>
        <w:rPr>
          <w:u w:val="single"/>
        </w:rPr>
      </w:pPr>
      <w:bookmarkStart w:id="30" w:name="_Toc233800887"/>
      <w:r w:rsidRPr="00376573">
        <w:rPr>
          <w:u w:val="single"/>
        </w:rPr>
        <w:lastRenderedPageBreak/>
        <w:t>APPEN</w:t>
      </w:r>
      <w:r w:rsidR="00C577C8" w:rsidRPr="00376573">
        <w:rPr>
          <w:u w:val="single"/>
        </w:rPr>
        <w:t>D</w:t>
      </w:r>
      <w:r w:rsidR="00393217" w:rsidRPr="00393217">
        <w:rPr>
          <w:u w:val="single"/>
        </w:rPr>
        <w:t>I</w:t>
      </w:r>
      <w:r w:rsidR="00C577C8" w:rsidRPr="00376573">
        <w:rPr>
          <w:u w:val="single"/>
        </w:rPr>
        <w:t>CES</w:t>
      </w:r>
      <w:bookmarkEnd w:id="30"/>
    </w:p>
    <w:p w14:paraId="6049F2DB" w14:textId="0023A5DD" w:rsidR="00CD353C" w:rsidRDefault="00CD353C" w:rsidP="00AE07C0">
      <w:pPr>
        <w:pStyle w:val="Heading2"/>
        <w:numPr>
          <w:ilvl w:val="0"/>
          <w:numId w:val="0"/>
        </w:numPr>
        <w:ind w:left="504"/>
        <w:jc w:val="center"/>
      </w:pPr>
      <w:bookmarkStart w:id="31" w:name="_Toc233800888"/>
      <w:r w:rsidRPr="7F67FC91">
        <w:t xml:space="preserve">APPENDIX </w:t>
      </w:r>
      <w:r w:rsidR="00850BD6" w:rsidRPr="7F67FC91">
        <w:t xml:space="preserve">I: AGENCY </w:t>
      </w:r>
      <w:r w:rsidRPr="7F67FC91">
        <w:t>ORGANIZATION CHART</w:t>
      </w:r>
      <w:bookmarkEnd w:id="31"/>
    </w:p>
    <w:p w14:paraId="56A61B69" w14:textId="20CF6C6C" w:rsidR="00850BD6" w:rsidRDefault="3BDFB8EB" w:rsidP="6CE9F3C0">
      <w:pPr>
        <w:tabs>
          <w:tab w:val="left" w:pos="0"/>
        </w:tabs>
        <w:jc w:val="center"/>
        <w:rPr>
          <w:color w:val="FF00FF"/>
          <w:sz w:val="32"/>
          <w:szCs w:val="32"/>
        </w:rPr>
      </w:pPr>
      <w:r w:rsidRPr="5759FB18">
        <w:rPr>
          <w:color w:val="FF00FF"/>
        </w:rPr>
        <w:t>[</w:t>
      </w:r>
      <w:r w:rsidR="4FE59408" w:rsidRPr="07D42FDC">
        <w:rPr>
          <w:color w:val="FF00FF"/>
        </w:rPr>
        <w:t>D</w:t>
      </w:r>
      <w:r w:rsidRPr="07D42FDC">
        <w:rPr>
          <w:color w:val="FF00FF"/>
        </w:rPr>
        <w:t>o</w:t>
      </w:r>
      <w:r w:rsidRPr="5759FB18">
        <w:rPr>
          <w:color w:val="FF00FF"/>
        </w:rPr>
        <w:t xml:space="preserve"> not go below </w:t>
      </w:r>
      <w:r w:rsidR="008E426A">
        <w:rPr>
          <w:color w:val="FF00FF"/>
        </w:rPr>
        <w:t>Director</w:t>
      </w:r>
      <w:r w:rsidRPr="5759FB18">
        <w:rPr>
          <w:color w:val="FF00FF"/>
        </w:rPr>
        <w:t xml:space="preserve"> level</w:t>
      </w:r>
      <w:r w:rsidR="045D2BA5" w:rsidRPr="5759FB18">
        <w:rPr>
          <w:color w:val="FF00FF"/>
        </w:rPr>
        <w:t>]</w:t>
      </w:r>
    </w:p>
    <w:p w14:paraId="25FF4E05" w14:textId="4E60CE16" w:rsidR="00850BD6" w:rsidRDefault="00850BD6" w:rsidP="6CE9F3C0">
      <w:pPr>
        <w:tabs>
          <w:tab w:val="left" w:pos="0"/>
        </w:tabs>
        <w:jc w:val="center"/>
        <w:rPr>
          <w:color w:val="FF00FF"/>
        </w:rPr>
      </w:pPr>
    </w:p>
    <w:p w14:paraId="72CF0BA3" w14:textId="0BFE70C4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3B38CF1E" w14:textId="0D6E896B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649A8757" w14:textId="1746FAA9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190AE802" w14:textId="52735A8F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2E6604E1" w14:textId="1AD5F8EB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1DBB064C" w14:textId="2AED4A8E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6C520539" w14:textId="219F3B2B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74ADA3FB" w14:textId="4478B956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666AFA79" w14:textId="3117D2D1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79FF741D" w14:textId="581674B8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70889E2B" w14:textId="4428C3F8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6AF2CDBE" w14:textId="7FCBEB41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4D0D18EB" w14:textId="0A81D667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320AD787" w14:textId="64FB3307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13E17D58" w14:textId="4C925EBA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2648E388" w14:textId="554DA9B4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1F743B4E" w14:textId="4913DBCE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19E437B8" w14:textId="633A4510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4D7871FE" w14:textId="20BA0ECB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1CD63C58" w14:textId="61D5B117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5DF7B73D" w14:textId="033D90FB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6BEF9D49" w14:textId="6271EAE3" w:rsidR="00850BD6" w:rsidRDefault="00850BD6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346775C5" w14:textId="77777777" w:rsidR="002A1ACB" w:rsidRDefault="002A1ACB" w:rsidP="00850BD6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10CFFA27" w14:textId="77777777" w:rsidR="002A1ACB" w:rsidRDefault="002A1ACB" w:rsidP="00850BD6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76F11C83" w14:textId="77777777" w:rsidR="002A1ACB" w:rsidRDefault="002A1ACB" w:rsidP="00850BD6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15287298" w14:textId="77777777" w:rsidR="002A1ACB" w:rsidRDefault="002A1ACB" w:rsidP="00850BD6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41743973" w14:textId="77777777" w:rsidR="002A1ACB" w:rsidRDefault="002A1ACB" w:rsidP="00850BD6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32"/>
        </w:rPr>
      </w:pPr>
    </w:p>
    <w:p w14:paraId="65EC27D6" w14:textId="77777777" w:rsidR="006C7A8E" w:rsidRDefault="006C7A8E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6DB2C612" w14:textId="4F4F2843" w:rsidR="00850BD6" w:rsidRPr="00CD353C" w:rsidRDefault="00850BD6" w:rsidP="00DA452A">
      <w:pPr>
        <w:pStyle w:val="Heading2"/>
        <w:numPr>
          <w:ilvl w:val="0"/>
          <w:numId w:val="0"/>
        </w:numPr>
        <w:ind w:left="504"/>
        <w:jc w:val="center"/>
        <w:rPr>
          <w:sz w:val="24"/>
        </w:rPr>
      </w:pPr>
      <w:bookmarkStart w:id="32" w:name="_Toc233800889"/>
      <w:r w:rsidRPr="00CD353C">
        <w:lastRenderedPageBreak/>
        <w:t xml:space="preserve">APPENDIX </w:t>
      </w:r>
      <w:r>
        <w:t xml:space="preserve">II: IT </w:t>
      </w:r>
      <w:r w:rsidRPr="00CD353C">
        <w:t>ORGANIZATION CHART</w:t>
      </w:r>
      <w:bookmarkEnd w:id="32"/>
    </w:p>
    <w:p w14:paraId="1D39AF3B" w14:textId="3EA7F721" w:rsidR="008E426A" w:rsidRDefault="00970C05" w:rsidP="008E426A">
      <w:pPr>
        <w:tabs>
          <w:tab w:val="left" w:pos="0"/>
        </w:tabs>
        <w:jc w:val="center"/>
        <w:rPr>
          <w:color w:val="FF00FF"/>
          <w:sz w:val="32"/>
          <w:szCs w:val="32"/>
        </w:rPr>
      </w:pPr>
      <w:r>
        <w:rPr>
          <w:color w:val="FF00FF"/>
        </w:rPr>
        <w:t>[</w:t>
      </w:r>
      <w:r w:rsidR="008E426A" w:rsidRPr="07D42FDC">
        <w:rPr>
          <w:color w:val="FF00FF"/>
        </w:rPr>
        <w:t>Do</w:t>
      </w:r>
      <w:r w:rsidR="008E426A" w:rsidRPr="5759FB18">
        <w:rPr>
          <w:color w:val="FF00FF"/>
        </w:rPr>
        <w:t xml:space="preserve"> not go below </w:t>
      </w:r>
      <w:r w:rsidR="008E426A">
        <w:rPr>
          <w:color w:val="FF00FF"/>
        </w:rPr>
        <w:t>Bureau</w:t>
      </w:r>
      <w:r w:rsidR="008E426A" w:rsidRPr="5759FB18">
        <w:rPr>
          <w:color w:val="FF00FF"/>
        </w:rPr>
        <w:t xml:space="preserve"> level]</w:t>
      </w:r>
    </w:p>
    <w:p w14:paraId="67E46F94" w14:textId="419973C8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36FB9287" w14:textId="6C311AD5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32DF5CC2" w14:textId="3DF65039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2D707B11" w14:textId="4F2E0547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338D6749" w14:textId="52C023F9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3030FA19" w14:textId="61F76779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6B49775A" w14:textId="7C74B532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245848F6" w14:textId="69F3BA57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4640858E" w14:textId="34506C48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0C56DBE1" w14:textId="7B3DF26B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1289EF1B" w14:textId="50A69894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22384155" w14:textId="632F0C01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1EEC7010" w14:textId="6F93C64A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132AF2BB" w14:textId="71AEAE7F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556931AD" w14:textId="3FA39749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01EF9268" w14:textId="5ED04CD0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781FA7C5" w14:textId="71742A19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107FF2E7" w14:textId="1796381A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78F2E90D" w14:textId="19E38CFD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49A483BA" w14:textId="475E4ACA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07680785" w14:textId="3CF52E84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25065672" w14:textId="7F2F1ABE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4D21E83A" w14:textId="28D6E6FE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576863A8" w14:textId="5AC40583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2D14587E" w14:textId="0093B4D1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3D8C5DA3" w14:textId="4CF11A65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588E7460" w14:textId="6C135EFD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3E300121" w14:textId="52A81425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74ACC9C6" w14:textId="77777777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56147D46" w14:textId="77777777" w:rsidR="006723C3" w:rsidRDefault="006723C3" w:rsidP="007152FA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0E325618" w14:textId="707B7365" w:rsidR="006723C3" w:rsidRDefault="006723C3" w:rsidP="002A1ACB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4B06D6DD" w14:textId="60588B76" w:rsidR="0072602F" w:rsidRDefault="0072602F" w:rsidP="002A1ACB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3FEB0622" w14:textId="36571F24" w:rsidR="0072602F" w:rsidRDefault="0072602F" w:rsidP="002A1ACB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47528B48" w14:textId="44B635E1" w:rsidR="0072602F" w:rsidRDefault="0072602F" w:rsidP="002A1ACB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1D3DC1B9" w14:textId="653D8689" w:rsidR="0072602F" w:rsidRDefault="0072602F" w:rsidP="002A1ACB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045F15AF" w14:textId="4ECF7ADE" w:rsidR="0072602F" w:rsidRDefault="0072602F" w:rsidP="002A1ACB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08A97B81" w14:textId="68F3CA12" w:rsidR="0072602F" w:rsidRDefault="0072602F" w:rsidP="002A1ACB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6B9BF5F2" w14:textId="593723D9" w:rsidR="0072602F" w:rsidRDefault="0072602F" w:rsidP="002A1ACB">
      <w:pPr>
        <w:tabs>
          <w:tab w:val="left" w:pos="0"/>
        </w:tabs>
        <w:spacing w:beforeLines="240" w:before="576" w:afterLines="120" w:after="288"/>
        <w:contextualSpacing/>
        <w:outlineLvl w:val="1"/>
        <w:rPr>
          <w:b/>
          <w:bCs/>
          <w:sz w:val="24"/>
        </w:rPr>
      </w:pPr>
    </w:p>
    <w:p w14:paraId="335FCBCC" w14:textId="77777777" w:rsidR="00E8114A" w:rsidRDefault="00E8114A">
      <w:pPr>
        <w:rPr>
          <w:b/>
          <w:bCs/>
          <w:sz w:val="32"/>
        </w:rPr>
      </w:pPr>
      <w:bookmarkStart w:id="33" w:name="_Toc107500636"/>
      <w:r>
        <w:rPr>
          <w:b/>
          <w:bCs/>
          <w:sz w:val="32"/>
        </w:rPr>
        <w:br w:type="page"/>
      </w:r>
    </w:p>
    <w:p w14:paraId="5DBDB8F0" w14:textId="3DDA5A61" w:rsidR="007C26E8" w:rsidRDefault="007C26E8" w:rsidP="00DA452A">
      <w:pPr>
        <w:pStyle w:val="Heading2"/>
        <w:numPr>
          <w:ilvl w:val="0"/>
          <w:numId w:val="0"/>
        </w:numPr>
        <w:ind w:left="504"/>
        <w:jc w:val="center"/>
      </w:pPr>
      <w:bookmarkStart w:id="34" w:name="_Toc233800890"/>
      <w:r w:rsidRPr="00CD353C">
        <w:lastRenderedPageBreak/>
        <w:t xml:space="preserve">APPENDIX </w:t>
      </w:r>
      <w:r>
        <w:t>III: C2 IT DATA PROCESSING CSEF</w:t>
      </w:r>
      <w:bookmarkEnd w:id="33"/>
      <w:bookmarkEnd w:id="34"/>
    </w:p>
    <w:p w14:paraId="0667DB92" w14:textId="77777777" w:rsidR="00560B81" w:rsidRPr="00E14ADA" w:rsidRDefault="00560B81" w:rsidP="00560B81">
      <w:pPr>
        <w:jc w:val="center"/>
        <w:rPr>
          <w:color w:val="FF00FF"/>
        </w:rPr>
      </w:pPr>
      <w:r w:rsidRPr="00E14ADA">
        <w:rPr>
          <w:color w:val="FF00FF"/>
        </w:rPr>
        <w:t>[Double-click to open linked excel table to update]</w:t>
      </w:r>
    </w:p>
    <w:p w14:paraId="5C4D0DC9" w14:textId="77777777" w:rsidR="00021DB5" w:rsidRDefault="00021DB5" w:rsidP="007C26E8">
      <w:pPr>
        <w:tabs>
          <w:tab w:val="left" w:pos="0"/>
        </w:tabs>
        <w:spacing w:beforeLines="240" w:before="576" w:afterLines="120" w:after="288"/>
        <w:contextualSpacing/>
        <w:jc w:val="center"/>
        <w:outlineLvl w:val="1"/>
        <w:rPr>
          <w:b/>
          <w:bCs/>
          <w:sz w:val="32"/>
        </w:rPr>
      </w:pPr>
    </w:p>
    <w:p w14:paraId="21EA2519" w14:textId="05514641" w:rsidR="00237C5D" w:rsidRDefault="00716AF0">
      <w:r>
        <w:object w:dxaOrig="15007" w:dyaOrig="10514" w14:anchorId="3177E022">
          <v:shape id="_x0000_i1026" type="#_x0000_t75" style="width:480pt;height:336.75pt" o:ole="">
            <v:imagedata r:id="rId16" o:title=""/>
          </v:shape>
          <o:OLEObject Type="Embed" ProgID="Excel.Sheet.12" ShapeID="_x0000_i1026" DrawAspect="Content" ObjectID="_1844418825" r:id="rId17"/>
        </w:object>
      </w:r>
    </w:p>
    <w:p w14:paraId="7E7CA516" w14:textId="77777777" w:rsidR="00237C5D" w:rsidRDefault="00237C5D"/>
    <w:p w14:paraId="2105FB7D" w14:textId="56CC97C9" w:rsidR="7F67FC91" w:rsidRDefault="7F67FC91">
      <w:r>
        <w:br w:type="page"/>
      </w:r>
    </w:p>
    <w:p w14:paraId="6C8FDA1E" w14:textId="442B6D91" w:rsidR="001F0C3D" w:rsidRDefault="005E16EF" w:rsidP="00EF267E">
      <w:pPr>
        <w:pStyle w:val="Heading1"/>
        <w:numPr>
          <w:ilvl w:val="0"/>
          <w:numId w:val="0"/>
        </w:numPr>
      </w:pPr>
      <w:bookmarkStart w:id="35" w:name="_Toc233800891"/>
      <w:r>
        <w:lastRenderedPageBreak/>
        <w:t xml:space="preserve">Strategic Plan </w:t>
      </w:r>
      <w:r w:rsidR="00EF267E">
        <w:t>Approval</w:t>
      </w:r>
      <w:bookmarkEnd w:id="35"/>
    </w:p>
    <w:p w14:paraId="221A9AF2" w14:textId="527EFAEA" w:rsidR="009B2DF1" w:rsidRPr="00C145E0" w:rsidRDefault="00F64C72" w:rsidP="009B2DF1">
      <w:pPr>
        <w:rPr>
          <w:color w:val="FF00FF"/>
        </w:rPr>
      </w:pPr>
      <w:r w:rsidRPr="00C145E0">
        <w:rPr>
          <w:color w:val="FF00FF"/>
        </w:rPr>
        <w:t>[</w:t>
      </w:r>
      <w:r w:rsidR="00D44FB8" w:rsidRPr="00D44FB8">
        <w:rPr>
          <w:rFonts w:eastAsia="Times New Roman"/>
          <w:b/>
          <w:bCs/>
          <w:color w:val="FF00FF"/>
          <w:sz w:val="24"/>
          <w:szCs w:val="24"/>
        </w:rPr>
        <w:t>Mandatory</w:t>
      </w:r>
      <w:r w:rsidR="00D44FB8" w:rsidRPr="00D44FB8">
        <w:rPr>
          <w:color w:val="FF00FF"/>
        </w:rPr>
        <w:t xml:space="preserve"> </w:t>
      </w:r>
      <w:r w:rsidRPr="00C145E0">
        <w:rPr>
          <w:color w:val="FF00FF"/>
        </w:rPr>
        <w:t xml:space="preserve">signature page for </w:t>
      </w:r>
      <w:r w:rsidR="006D7C0F" w:rsidRPr="00C145E0">
        <w:rPr>
          <w:color w:val="FF00FF"/>
        </w:rPr>
        <w:t xml:space="preserve">approval of the </w:t>
      </w:r>
      <w:r w:rsidR="00C145E0" w:rsidRPr="00C145E0">
        <w:rPr>
          <w:color w:val="FF00FF"/>
        </w:rPr>
        <w:t>IT strategic plan]</w:t>
      </w:r>
    </w:p>
    <w:p w14:paraId="58BF4DCD" w14:textId="77777777" w:rsidR="001F0C3D" w:rsidRDefault="001F0C3D"/>
    <w:tbl>
      <w:tblPr>
        <w:tblW w:w="9630" w:type="dxa"/>
        <w:tblInd w:w="-1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725"/>
        <w:gridCol w:w="4375"/>
        <w:gridCol w:w="1530"/>
      </w:tblGrid>
      <w:tr w:rsidR="00C6659D" w:rsidRPr="00C6659D" w14:paraId="5F5A9AAA" w14:textId="77777777" w:rsidTr="001A4E89">
        <w:trPr>
          <w:trHeight w:val="533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9E504" w14:textId="77777777" w:rsidR="00C6659D" w:rsidRPr="00C6659D" w:rsidRDefault="00C6659D" w:rsidP="00C6659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13C6C3" w14:textId="77777777" w:rsidR="00C6659D" w:rsidRPr="00C6659D" w:rsidRDefault="00C6659D" w:rsidP="00C6659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665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Print 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B2656" w14:textId="77777777" w:rsidR="00C6659D" w:rsidRPr="00C6659D" w:rsidRDefault="00C6659D" w:rsidP="00C6659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665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C6659D" w:rsidRPr="00C6659D" w14:paraId="0B70CD6D" w14:textId="77777777" w:rsidTr="001A4E89">
        <w:trPr>
          <w:trHeight w:val="645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EC5B67" w14:textId="225C2518" w:rsidR="00C6659D" w:rsidRPr="00C6659D" w:rsidRDefault="00C6659D" w:rsidP="00C6659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665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Agency Cabinet Secretary/ Director 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4A9F" w14:textId="77777777" w:rsidR="00C6659D" w:rsidRPr="00C6659D" w:rsidRDefault="00C6659D" w:rsidP="00C6659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7FFC" w14:textId="77777777" w:rsidR="00C6659D" w:rsidRPr="00C6659D" w:rsidRDefault="00C6659D" w:rsidP="00C6659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659D" w:rsidRPr="00C6659D" w14:paraId="3C0B8FF4" w14:textId="77777777" w:rsidTr="001A4E89">
        <w:trPr>
          <w:trHeight w:val="645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59123" w14:textId="1B428639" w:rsidR="00C6659D" w:rsidRPr="00C6659D" w:rsidRDefault="00642360" w:rsidP="00C6659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Agency</w:t>
            </w:r>
            <w:r w:rsidR="00FD76E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6659D" w:rsidRPr="00C665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Chief </w:t>
            </w:r>
            <w:r w:rsidR="00FD76E0" w:rsidRPr="00C665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Information</w:t>
            </w:r>
            <w:r w:rsidR="00C6659D" w:rsidRPr="00C665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Officer or IT Lead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AA94" w14:textId="77777777" w:rsidR="00C6659D" w:rsidRPr="00C6659D" w:rsidRDefault="00C6659D" w:rsidP="00C6659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EA76" w14:textId="77777777" w:rsidR="00C6659D" w:rsidRPr="00C6659D" w:rsidRDefault="00C6659D" w:rsidP="00C6659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659D" w:rsidRPr="00C6659D" w14:paraId="5D5C2EBB" w14:textId="77777777" w:rsidTr="001A4E89">
        <w:trPr>
          <w:trHeight w:val="645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E4A60" w14:textId="3DE777CB" w:rsidR="00C6659D" w:rsidRPr="00C6659D" w:rsidRDefault="00FD76E0" w:rsidP="00C6659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Agency </w:t>
            </w:r>
            <w:r w:rsidR="00C6659D" w:rsidRPr="00C665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Chief Finance Officer 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0A56" w14:textId="77777777" w:rsidR="00C6659D" w:rsidRPr="00C6659D" w:rsidRDefault="00C6659D" w:rsidP="00C6659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9605" w14:textId="77777777" w:rsidR="00C6659D" w:rsidRPr="00C6659D" w:rsidRDefault="00C6659D" w:rsidP="00C6659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38A034" w14:textId="28870E3C" w:rsidR="007C26E8" w:rsidRDefault="007C26E8" w:rsidP="005E373D">
      <w:pPr>
        <w:rPr>
          <w:b/>
          <w:bCs/>
          <w:sz w:val="24"/>
          <w:szCs w:val="24"/>
        </w:rPr>
      </w:pPr>
    </w:p>
    <w:sectPr w:rsidR="007C26E8" w:rsidSect="00466DD7">
      <w:pgSz w:w="12240" w:h="15840"/>
      <w:pgMar w:top="1440" w:right="1440" w:bottom="1440" w:left="1440" w:header="720" w:footer="720" w:gutter="0"/>
      <w:pgNumType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6529" w14:textId="77777777" w:rsidR="00E73C7E" w:rsidRDefault="00E73C7E" w:rsidP="00A8058C">
      <w:r>
        <w:separator/>
      </w:r>
    </w:p>
  </w:endnote>
  <w:endnote w:type="continuationSeparator" w:id="0">
    <w:p w14:paraId="06C0A58D" w14:textId="77777777" w:rsidR="00E73C7E" w:rsidRDefault="00E73C7E" w:rsidP="00A8058C">
      <w:r>
        <w:continuationSeparator/>
      </w:r>
    </w:p>
  </w:endnote>
  <w:endnote w:type="continuationNotice" w:id="1">
    <w:p w14:paraId="1F60A5AA" w14:textId="77777777" w:rsidR="00E73C7E" w:rsidRDefault="00E73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 Neue Light">
    <w:charset w:val="00"/>
    <w:family w:val="roman"/>
    <w:pitch w:val="default"/>
  </w:font>
  <w:font w:name="Futura Md">
    <w:altName w:val="Lucida Sans Unicode"/>
    <w:charset w:val="00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68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F6328" w14:textId="6E98D820" w:rsidR="001B3926" w:rsidRDefault="001B3926" w:rsidP="002A7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4488" w14:textId="38FC2F44" w:rsidR="000E727A" w:rsidRDefault="000E727A">
    <w:pPr>
      <w:pStyle w:val="Footer"/>
      <w:jc w:val="center"/>
    </w:pPr>
  </w:p>
  <w:p w14:paraId="27CBE091" w14:textId="15C0621A" w:rsidR="000E727A" w:rsidRDefault="000E7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ABC7" w14:textId="53E4D459" w:rsidR="000E727A" w:rsidRDefault="000E7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C335" w14:textId="77777777" w:rsidR="00E73C7E" w:rsidRDefault="00E73C7E" w:rsidP="00A8058C">
      <w:r>
        <w:separator/>
      </w:r>
    </w:p>
  </w:footnote>
  <w:footnote w:type="continuationSeparator" w:id="0">
    <w:p w14:paraId="30BD18B7" w14:textId="77777777" w:rsidR="00E73C7E" w:rsidRDefault="00E73C7E" w:rsidP="00A8058C">
      <w:r>
        <w:continuationSeparator/>
      </w:r>
    </w:p>
  </w:footnote>
  <w:footnote w:type="continuationNotice" w:id="1">
    <w:p w14:paraId="36DEC909" w14:textId="77777777" w:rsidR="00E73C7E" w:rsidRDefault="00E73C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F73"/>
    <w:multiLevelType w:val="hybridMultilevel"/>
    <w:tmpl w:val="498E3180"/>
    <w:lvl w:ilvl="0" w:tplc="28D4C33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vanish w:val="0"/>
        <w:color w:val="auto"/>
        <w:w w:val="109"/>
        <w:sz w:val="36"/>
        <w:szCs w:val="2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17F8"/>
    <w:multiLevelType w:val="hybridMultilevel"/>
    <w:tmpl w:val="8D043A26"/>
    <w:lvl w:ilvl="0" w:tplc="12B29188">
      <w:start w:val="1"/>
      <w:numFmt w:val="upperRoman"/>
      <w:pStyle w:val="Heading1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vanish w:val="0"/>
        <w:color w:val="auto"/>
        <w:w w:val="109"/>
        <w:sz w:val="36"/>
        <w:szCs w:val="2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5227"/>
    <w:multiLevelType w:val="hybridMultilevel"/>
    <w:tmpl w:val="9E76A116"/>
    <w:lvl w:ilvl="0" w:tplc="F45AE4D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C5A5983"/>
    <w:multiLevelType w:val="hybridMultilevel"/>
    <w:tmpl w:val="52666AD4"/>
    <w:lvl w:ilvl="0" w:tplc="A1FCDFA4">
      <w:start w:val="1"/>
      <w:numFmt w:val="decimal"/>
      <w:lvlText w:val="%1."/>
      <w:lvlJc w:val="left"/>
      <w:pPr>
        <w:ind w:left="720" w:hanging="360"/>
      </w:pPr>
    </w:lvl>
    <w:lvl w:ilvl="1" w:tplc="1BA02A40">
      <w:start w:val="1"/>
      <w:numFmt w:val="lowerLetter"/>
      <w:lvlText w:val="%2."/>
      <w:lvlJc w:val="left"/>
      <w:pPr>
        <w:ind w:left="1440" w:hanging="360"/>
      </w:pPr>
    </w:lvl>
    <w:lvl w:ilvl="2" w:tplc="59324DF6">
      <w:start w:val="1"/>
      <w:numFmt w:val="lowerRoman"/>
      <w:lvlText w:val="%3."/>
      <w:lvlJc w:val="right"/>
      <w:pPr>
        <w:ind w:left="2160" w:hanging="180"/>
      </w:pPr>
    </w:lvl>
    <w:lvl w:ilvl="3" w:tplc="3954B58A">
      <w:start w:val="1"/>
      <w:numFmt w:val="decimal"/>
      <w:lvlText w:val="%4."/>
      <w:lvlJc w:val="left"/>
      <w:pPr>
        <w:ind w:left="2880" w:hanging="360"/>
      </w:pPr>
    </w:lvl>
    <w:lvl w:ilvl="4" w:tplc="FDD0A34A">
      <w:start w:val="1"/>
      <w:numFmt w:val="lowerLetter"/>
      <w:lvlText w:val="%5."/>
      <w:lvlJc w:val="left"/>
      <w:pPr>
        <w:ind w:left="3600" w:hanging="360"/>
      </w:pPr>
    </w:lvl>
    <w:lvl w:ilvl="5" w:tplc="F016379C">
      <w:start w:val="1"/>
      <w:numFmt w:val="lowerRoman"/>
      <w:lvlText w:val="%6."/>
      <w:lvlJc w:val="right"/>
      <w:pPr>
        <w:ind w:left="4320" w:hanging="180"/>
      </w:pPr>
    </w:lvl>
    <w:lvl w:ilvl="6" w:tplc="CC3CBC46">
      <w:start w:val="1"/>
      <w:numFmt w:val="decimal"/>
      <w:lvlText w:val="%7."/>
      <w:lvlJc w:val="left"/>
      <w:pPr>
        <w:ind w:left="5040" w:hanging="360"/>
      </w:pPr>
    </w:lvl>
    <w:lvl w:ilvl="7" w:tplc="503A3D68">
      <w:start w:val="1"/>
      <w:numFmt w:val="lowerLetter"/>
      <w:lvlText w:val="%8."/>
      <w:lvlJc w:val="left"/>
      <w:pPr>
        <w:ind w:left="5760" w:hanging="360"/>
      </w:pPr>
    </w:lvl>
    <w:lvl w:ilvl="8" w:tplc="197E77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3263D"/>
    <w:multiLevelType w:val="hybridMultilevel"/>
    <w:tmpl w:val="5AD897D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D653531"/>
    <w:multiLevelType w:val="multilevel"/>
    <w:tmpl w:val="896C6334"/>
    <w:lvl w:ilvl="0">
      <w:start w:val="1"/>
      <w:numFmt w:val="upperLetter"/>
      <w:lvlText w:val="%1."/>
      <w:lvlJc w:val="left"/>
      <w:pPr>
        <w:ind w:left="810" w:hanging="360"/>
      </w:pPr>
      <w:rPr>
        <w:rFonts w:ascii="Times New Roman" w:hAnsi="Times New Roman" w:hint="default"/>
        <w:b/>
        <w:i w:val="0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1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6" w15:restartNumberingAfterBreak="0">
    <w:nsid w:val="2D943227"/>
    <w:multiLevelType w:val="multilevel"/>
    <w:tmpl w:val="707A828A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1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7" w15:restartNumberingAfterBreak="0">
    <w:nsid w:val="2F353D2A"/>
    <w:multiLevelType w:val="hybridMultilevel"/>
    <w:tmpl w:val="FA5676FA"/>
    <w:lvl w:ilvl="0" w:tplc="28D4C33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vanish w:val="0"/>
        <w:color w:val="auto"/>
        <w:w w:val="109"/>
        <w:sz w:val="36"/>
        <w:szCs w:val="2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505E1F"/>
    <w:multiLevelType w:val="hybridMultilevel"/>
    <w:tmpl w:val="EBCEDED0"/>
    <w:lvl w:ilvl="0" w:tplc="309EABAA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1E0DD0"/>
    <w:multiLevelType w:val="hybridMultilevel"/>
    <w:tmpl w:val="1E9C8DCA"/>
    <w:lvl w:ilvl="0" w:tplc="DCE27FE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vanish w:val="0"/>
        <w:color w:val="auto"/>
        <w:w w:val="109"/>
        <w:sz w:val="36"/>
        <w:szCs w:val="2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96FAE"/>
    <w:multiLevelType w:val="hybridMultilevel"/>
    <w:tmpl w:val="4A343484"/>
    <w:lvl w:ilvl="0" w:tplc="E61C66F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auto"/>
        <w:w w:val="109"/>
        <w:sz w:val="36"/>
        <w:szCs w:val="2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3B4466"/>
    <w:multiLevelType w:val="hybridMultilevel"/>
    <w:tmpl w:val="84E84F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97DD5"/>
    <w:multiLevelType w:val="hybridMultilevel"/>
    <w:tmpl w:val="C42662F6"/>
    <w:lvl w:ilvl="0" w:tplc="D67A9D4E">
      <w:start w:val="1"/>
      <w:numFmt w:val="lowerRoman"/>
      <w:pStyle w:val="Heading3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B660E24"/>
    <w:multiLevelType w:val="hybridMultilevel"/>
    <w:tmpl w:val="C6264192"/>
    <w:lvl w:ilvl="0" w:tplc="E39C7F32">
      <w:start w:val="1"/>
      <w:numFmt w:val="upperLetter"/>
      <w:lvlText w:val="%1."/>
      <w:lvlJc w:val="left"/>
      <w:pPr>
        <w:ind w:left="720" w:hanging="360"/>
      </w:pPr>
    </w:lvl>
    <w:lvl w:ilvl="1" w:tplc="1D5E07FE">
      <w:start w:val="1"/>
      <w:numFmt w:val="lowerLetter"/>
      <w:lvlText w:val="%2."/>
      <w:lvlJc w:val="left"/>
      <w:pPr>
        <w:ind w:left="1440" w:hanging="360"/>
      </w:pPr>
    </w:lvl>
    <w:lvl w:ilvl="2" w:tplc="0096CA62">
      <w:start w:val="1"/>
      <w:numFmt w:val="lowerRoman"/>
      <w:lvlText w:val="%3."/>
      <w:lvlJc w:val="right"/>
      <w:pPr>
        <w:ind w:left="2160" w:hanging="180"/>
      </w:pPr>
    </w:lvl>
    <w:lvl w:ilvl="3" w:tplc="9B8CD3AA">
      <w:start w:val="1"/>
      <w:numFmt w:val="decimal"/>
      <w:lvlText w:val="%4."/>
      <w:lvlJc w:val="left"/>
      <w:pPr>
        <w:ind w:left="2880" w:hanging="360"/>
      </w:pPr>
    </w:lvl>
    <w:lvl w:ilvl="4" w:tplc="C2969DB6">
      <w:start w:val="1"/>
      <w:numFmt w:val="lowerLetter"/>
      <w:lvlText w:val="%5."/>
      <w:lvlJc w:val="left"/>
      <w:pPr>
        <w:ind w:left="3600" w:hanging="360"/>
      </w:pPr>
    </w:lvl>
    <w:lvl w:ilvl="5" w:tplc="D3C023C0">
      <w:start w:val="1"/>
      <w:numFmt w:val="lowerRoman"/>
      <w:lvlText w:val="%6."/>
      <w:lvlJc w:val="right"/>
      <w:pPr>
        <w:ind w:left="4320" w:hanging="180"/>
      </w:pPr>
    </w:lvl>
    <w:lvl w:ilvl="6" w:tplc="D9D69C80">
      <w:start w:val="1"/>
      <w:numFmt w:val="decimal"/>
      <w:lvlText w:val="%7."/>
      <w:lvlJc w:val="left"/>
      <w:pPr>
        <w:ind w:left="5040" w:hanging="360"/>
      </w:pPr>
    </w:lvl>
    <w:lvl w:ilvl="7" w:tplc="72602B3E">
      <w:start w:val="1"/>
      <w:numFmt w:val="lowerLetter"/>
      <w:lvlText w:val="%8."/>
      <w:lvlJc w:val="left"/>
      <w:pPr>
        <w:ind w:left="5760" w:hanging="360"/>
      </w:pPr>
    </w:lvl>
    <w:lvl w:ilvl="8" w:tplc="62CCAA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9C15A"/>
    <w:multiLevelType w:val="multilevel"/>
    <w:tmpl w:val="599E7B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148FE"/>
    <w:multiLevelType w:val="hybridMultilevel"/>
    <w:tmpl w:val="589E2420"/>
    <w:lvl w:ilvl="0" w:tplc="512428B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757F9"/>
    <w:multiLevelType w:val="hybridMultilevel"/>
    <w:tmpl w:val="8E142E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2CDB2E"/>
    <w:multiLevelType w:val="hybridMultilevel"/>
    <w:tmpl w:val="2C30A77A"/>
    <w:lvl w:ilvl="0" w:tplc="6CDA7A8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884F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81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2C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C3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C8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25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E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A8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773F2"/>
    <w:multiLevelType w:val="hybridMultilevel"/>
    <w:tmpl w:val="DC94B530"/>
    <w:lvl w:ilvl="0" w:tplc="28D4C33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vanish w:val="0"/>
        <w:color w:val="auto"/>
        <w:w w:val="109"/>
        <w:sz w:val="36"/>
        <w:szCs w:val="2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75118"/>
    <w:multiLevelType w:val="multilevel"/>
    <w:tmpl w:val="4C4A1E88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1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0" w15:restartNumberingAfterBreak="0">
    <w:nsid w:val="4682204B"/>
    <w:multiLevelType w:val="hybridMultilevel"/>
    <w:tmpl w:val="BE60EAA6"/>
    <w:lvl w:ilvl="0" w:tplc="4B44F2E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5B39B"/>
    <w:multiLevelType w:val="hybridMultilevel"/>
    <w:tmpl w:val="9ECEB1DC"/>
    <w:lvl w:ilvl="0" w:tplc="CA28FD16">
      <w:start w:val="1"/>
      <w:numFmt w:val="lowerRoman"/>
      <w:lvlText w:val="%1."/>
      <w:lvlJc w:val="right"/>
      <w:pPr>
        <w:ind w:left="720" w:hanging="360"/>
      </w:pPr>
    </w:lvl>
    <w:lvl w:ilvl="1" w:tplc="E4089846">
      <w:start w:val="1"/>
      <w:numFmt w:val="lowerLetter"/>
      <w:lvlText w:val="%2."/>
      <w:lvlJc w:val="left"/>
      <w:pPr>
        <w:ind w:left="1440" w:hanging="360"/>
      </w:pPr>
    </w:lvl>
    <w:lvl w:ilvl="2" w:tplc="27346130">
      <w:start w:val="1"/>
      <w:numFmt w:val="lowerRoman"/>
      <w:lvlText w:val="%3."/>
      <w:lvlJc w:val="right"/>
      <w:pPr>
        <w:ind w:left="2160" w:hanging="180"/>
      </w:pPr>
    </w:lvl>
    <w:lvl w:ilvl="3" w:tplc="05806F7C">
      <w:start w:val="1"/>
      <w:numFmt w:val="decimal"/>
      <w:lvlText w:val="%4."/>
      <w:lvlJc w:val="left"/>
      <w:pPr>
        <w:ind w:left="2880" w:hanging="360"/>
      </w:pPr>
    </w:lvl>
    <w:lvl w:ilvl="4" w:tplc="565EC972">
      <w:start w:val="1"/>
      <w:numFmt w:val="lowerLetter"/>
      <w:lvlText w:val="%5."/>
      <w:lvlJc w:val="left"/>
      <w:pPr>
        <w:ind w:left="3600" w:hanging="360"/>
      </w:pPr>
    </w:lvl>
    <w:lvl w:ilvl="5" w:tplc="C50606B8">
      <w:start w:val="1"/>
      <w:numFmt w:val="lowerRoman"/>
      <w:lvlText w:val="%6."/>
      <w:lvlJc w:val="right"/>
      <w:pPr>
        <w:ind w:left="4320" w:hanging="180"/>
      </w:pPr>
    </w:lvl>
    <w:lvl w:ilvl="6" w:tplc="06E26D28">
      <w:start w:val="1"/>
      <w:numFmt w:val="decimal"/>
      <w:lvlText w:val="%7."/>
      <w:lvlJc w:val="left"/>
      <w:pPr>
        <w:ind w:left="5040" w:hanging="360"/>
      </w:pPr>
    </w:lvl>
    <w:lvl w:ilvl="7" w:tplc="067E4A98">
      <w:start w:val="1"/>
      <w:numFmt w:val="lowerLetter"/>
      <w:lvlText w:val="%8."/>
      <w:lvlJc w:val="left"/>
      <w:pPr>
        <w:ind w:left="5760" w:hanging="360"/>
      </w:pPr>
    </w:lvl>
    <w:lvl w:ilvl="8" w:tplc="0C6A7C1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42AFD"/>
    <w:multiLevelType w:val="hybridMultilevel"/>
    <w:tmpl w:val="8F60E154"/>
    <w:lvl w:ilvl="0" w:tplc="EF5C1B6C">
      <w:start w:val="1"/>
      <w:numFmt w:val="upperLetter"/>
      <w:lvlText w:val="%1."/>
      <w:lvlJc w:val="left"/>
      <w:pPr>
        <w:ind w:left="720" w:hanging="360"/>
      </w:pPr>
    </w:lvl>
    <w:lvl w:ilvl="1" w:tplc="614E76FE">
      <w:start w:val="1"/>
      <w:numFmt w:val="lowerLetter"/>
      <w:lvlText w:val="%2."/>
      <w:lvlJc w:val="left"/>
      <w:pPr>
        <w:ind w:left="1440" w:hanging="360"/>
      </w:pPr>
    </w:lvl>
    <w:lvl w:ilvl="2" w:tplc="7CEA9DFE">
      <w:start w:val="1"/>
      <w:numFmt w:val="lowerRoman"/>
      <w:lvlText w:val="%3."/>
      <w:lvlJc w:val="right"/>
      <w:pPr>
        <w:ind w:left="2160" w:hanging="180"/>
      </w:pPr>
    </w:lvl>
    <w:lvl w:ilvl="3" w:tplc="AD38E392">
      <w:start w:val="1"/>
      <w:numFmt w:val="decimal"/>
      <w:lvlText w:val="%4."/>
      <w:lvlJc w:val="left"/>
      <w:pPr>
        <w:ind w:left="2880" w:hanging="360"/>
      </w:pPr>
    </w:lvl>
    <w:lvl w:ilvl="4" w:tplc="E906312C">
      <w:start w:val="1"/>
      <w:numFmt w:val="lowerLetter"/>
      <w:lvlText w:val="%5."/>
      <w:lvlJc w:val="left"/>
      <w:pPr>
        <w:ind w:left="3600" w:hanging="360"/>
      </w:pPr>
    </w:lvl>
    <w:lvl w:ilvl="5" w:tplc="EEE6721E">
      <w:start w:val="1"/>
      <w:numFmt w:val="lowerRoman"/>
      <w:lvlText w:val="%6."/>
      <w:lvlJc w:val="right"/>
      <w:pPr>
        <w:ind w:left="4320" w:hanging="180"/>
      </w:pPr>
    </w:lvl>
    <w:lvl w:ilvl="6" w:tplc="61BE3DE8">
      <w:start w:val="1"/>
      <w:numFmt w:val="decimal"/>
      <w:lvlText w:val="%7."/>
      <w:lvlJc w:val="left"/>
      <w:pPr>
        <w:ind w:left="5040" w:hanging="360"/>
      </w:pPr>
    </w:lvl>
    <w:lvl w:ilvl="7" w:tplc="510A4876">
      <w:start w:val="1"/>
      <w:numFmt w:val="lowerLetter"/>
      <w:lvlText w:val="%8."/>
      <w:lvlJc w:val="left"/>
      <w:pPr>
        <w:ind w:left="5760" w:hanging="360"/>
      </w:pPr>
    </w:lvl>
    <w:lvl w:ilvl="8" w:tplc="4A2605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971BA"/>
    <w:multiLevelType w:val="hybridMultilevel"/>
    <w:tmpl w:val="EC7E44BA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E40DF01"/>
    <w:multiLevelType w:val="hybridMultilevel"/>
    <w:tmpl w:val="43B60A76"/>
    <w:lvl w:ilvl="0" w:tplc="B99C4F02">
      <w:start w:val="1"/>
      <w:numFmt w:val="upperLetter"/>
      <w:lvlText w:val="%1."/>
      <w:lvlJc w:val="left"/>
      <w:pPr>
        <w:ind w:left="720" w:hanging="360"/>
      </w:pPr>
    </w:lvl>
    <w:lvl w:ilvl="1" w:tplc="8CD2CE66">
      <w:start w:val="1"/>
      <w:numFmt w:val="lowerLetter"/>
      <w:lvlText w:val="%2."/>
      <w:lvlJc w:val="left"/>
      <w:pPr>
        <w:ind w:left="1440" w:hanging="360"/>
      </w:pPr>
    </w:lvl>
    <w:lvl w:ilvl="2" w:tplc="B50E567A">
      <w:start w:val="1"/>
      <w:numFmt w:val="lowerRoman"/>
      <w:lvlText w:val="%3."/>
      <w:lvlJc w:val="right"/>
      <w:pPr>
        <w:ind w:left="2160" w:hanging="180"/>
      </w:pPr>
    </w:lvl>
    <w:lvl w:ilvl="3" w:tplc="213C5C40">
      <w:start w:val="1"/>
      <w:numFmt w:val="decimal"/>
      <w:lvlText w:val="%4."/>
      <w:lvlJc w:val="left"/>
      <w:pPr>
        <w:ind w:left="2880" w:hanging="360"/>
      </w:pPr>
    </w:lvl>
    <w:lvl w:ilvl="4" w:tplc="8786A6D0">
      <w:start w:val="1"/>
      <w:numFmt w:val="lowerLetter"/>
      <w:lvlText w:val="%5."/>
      <w:lvlJc w:val="left"/>
      <w:pPr>
        <w:ind w:left="3600" w:hanging="360"/>
      </w:pPr>
    </w:lvl>
    <w:lvl w:ilvl="5" w:tplc="F1503BE0">
      <w:start w:val="1"/>
      <w:numFmt w:val="lowerRoman"/>
      <w:lvlText w:val="%6."/>
      <w:lvlJc w:val="right"/>
      <w:pPr>
        <w:ind w:left="4320" w:hanging="180"/>
      </w:pPr>
    </w:lvl>
    <w:lvl w:ilvl="6" w:tplc="5668574A">
      <w:start w:val="1"/>
      <w:numFmt w:val="decimal"/>
      <w:lvlText w:val="%7."/>
      <w:lvlJc w:val="left"/>
      <w:pPr>
        <w:ind w:left="5040" w:hanging="360"/>
      </w:pPr>
    </w:lvl>
    <w:lvl w:ilvl="7" w:tplc="0CB4D838">
      <w:start w:val="1"/>
      <w:numFmt w:val="lowerLetter"/>
      <w:lvlText w:val="%8."/>
      <w:lvlJc w:val="left"/>
      <w:pPr>
        <w:ind w:left="5760" w:hanging="360"/>
      </w:pPr>
    </w:lvl>
    <w:lvl w:ilvl="8" w:tplc="6F2E9F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184C0"/>
    <w:multiLevelType w:val="hybridMultilevel"/>
    <w:tmpl w:val="0D467FC6"/>
    <w:lvl w:ilvl="0" w:tplc="48D80648">
      <w:start w:val="1"/>
      <w:numFmt w:val="upperLetter"/>
      <w:lvlText w:val="%1."/>
      <w:lvlJc w:val="left"/>
      <w:pPr>
        <w:ind w:left="720" w:hanging="360"/>
      </w:pPr>
    </w:lvl>
    <w:lvl w:ilvl="1" w:tplc="76645B2C">
      <w:start w:val="1"/>
      <w:numFmt w:val="lowerLetter"/>
      <w:lvlText w:val="%2."/>
      <w:lvlJc w:val="left"/>
      <w:pPr>
        <w:ind w:left="1440" w:hanging="360"/>
      </w:pPr>
    </w:lvl>
    <w:lvl w:ilvl="2" w:tplc="38823370">
      <w:start w:val="1"/>
      <w:numFmt w:val="lowerRoman"/>
      <w:lvlText w:val="%3."/>
      <w:lvlJc w:val="right"/>
      <w:pPr>
        <w:ind w:left="2160" w:hanging="180"/>
      </w:pPr>
    </w:lvl>
    <w:lvl w:ilvl="3" w:tplc="C4906E7C">
      <w:start w:val="1"/>
      <w:numFmt w:val="decimal"/>
      <w:lvlText w:val="%4."/>
      <w:lvlJc w:val="left"/>
      <w:pPr>
        <w:ind w:left="2880" w:hanging="360"/>
      </w:pPr>
    </w:lvl>
    <w:lvl w:ilvl="4" w:tplc="1EB2DA74">
      <w:start w:val="1"/>
      <w:numFmt w:val="lowerLetter"/>
      <w:lvlText w:val="%5."/>
      <w:lvlJc w:val="left"/>
      <w:pPr>
        <w:ind w:left="3600" w:hanging="360"/>
      </w:pPr>
    </w:lvl>
    <w:lvl w:ilvl="5" w:tplc="356A7A1A">
      <w:start w:val="1"/>
      <w:numFmt w:val="lowerRoman"/>
      <w:lvlText w:val="%6."/>
      <w:lvlJc w:val="right"/>
      <w:pPr>
        <w:ind w:left="4320" w:hanging="180"/>
      </w:pPr>
    </w:lvl>
    <w:lvl w:ilvl="6" w:tplc="A196A2C8">
      <w:start w:val="1"/>
      <w:numFmt w:val="decimal"/>
      <w:lvlText w:val="%7."/>
      <w:lvlJc w:val="left"/>
      <w:pPr>
        <w:ind w:left="5040" w:hanging="360"/>
      </w:pPr>
    </w:lvl>
    <w:lvl w:ilvl="7" w:tplc="6868CFD2">
      <w:start w:val="1"/>
      <w:numFmt w:val="lowerLetter"/>
      <w:lvlText w:val="%8."/>
      <w:lvlJc w:val="left"/>
      <w:pPr>
        <w:ind w:left="5760" w:hanging="360"/>
      </w:pPr>
    </w:lvl>
    <w:lvl w:ilvl="8" w:tplc="69DA3C8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63CEB"/>
    <w:multiLevelType w:val="hybridMultilevel"/>
    <w:tmpl w:val="B88EC616"/>
    <w:lvl w:ilvl="0" w:tplc="832001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D2FE8"/>
    <w:multiLevelType w:val="hybridMultilevel"/>
    <w:tmpl w:val="BE4E3F1E"/>
    <w:lvl w:ilvl="0" w:tplc="99C6B71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ED091"/>
    <w:multiLevelType w:val="hybridMultilevel"/>
    <w:tmpl w:val="D486B7DC"/>
    <w:lvl w:ilvl="0" w:tplc="F74CC5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CD833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07A48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FFA81E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3E84F7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FC0035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F186F4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03A447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ABC40D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F6B56"/>
    <w:multiLevelType w:val="hybridMultilevel"/>
    <w:tmpl w:val="EC7E44BA"/>
    <w:lvl w:ilvl="0" w:tplc="C11612F2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2126C16"/>
    <w:multiLevelType w:val="hybridMultilevel"/>
    <w:tmpl w:val="DF427AB2"/>
    <w:lvl w:ilvl="0" w:tplc="77A0D53C">
      <w:start w:val="1"/>
      <w:numFmt w:val="lowerRoman"/>
      <w:lvlText w:val="%1."/>
      <w:lvlJc w:val="right"/>
      <w:pPr>
        <w:ind w:left="720" w:hanging="360"/>
      </w:pPr>
    </w:lvl>
    <w:lvl w:ilvl="1" w:tplc="EDE6231E">
      <w:start w:val="1"/>
      <w:numFmt w:val="lowerLetter"/>
      <w:lvlText w:val="%2."/>
      <w:lvlJc w:val="left"/>
      <w:pPr>
        <w:ind w:left="1440" w:hanging="360"/>
      </w:pPr>
    </w:lvl>
    <w:lvl w:ilvl="2" w:tplc="A516E9EC">
      <w:start w:val="1"/>
      <w:numFmt w:val="lowerRoman"/>
      <w:lvlText w:val="%3."/>
      <w:lvlJc w:val="right"/>
      <w:pPr>
        <w:ind w:left="2160" w:hanging="180"/>
      </w:pPr>
    </w:lvl>
    <w:lvl w:ilvl="3" w:tplc="B2F4EBA2">
      <w:start w:val="1"/>
      <w:numFmt w:val="decimal"/>
      <w:lvlText w:val="%4."/>
      <w:lvlJc w:val="left"/>
      <w:pPr>
        <w:ind w:left="2880" w:hanging="360"/>
      </w:pPr>
    </w:lvl>
    <w:lvl w:ilvl="4" w:tplc="2DB8514A">
      <w:start w:val="1"/>
      <w:numFmt w:val="lowerLetter"/>
      <w:lvlText w:val="%5."/>
      <w:lvlJc w:val="left"/>
      <w:pPr>
        <w:ind w:left="3600" w:hanging="360"/>
      </w:pPr>
    </w:lvl>
    <w:lvl w:ilvl="5" w:tplc="EC4A7830">
      <w:start w:val="1"/>
      <w:numFmt w:val="lowerRoman"/>
      <w:lvlText w:val="%6."/>
      <w:lvlJc w:val="right"/>
      <w:pPr>
        <w:ind w:left="4320" w:hanging="180"/>
      </w:pPr>
    </w:lvl>
    <w:lvl w:ilvl="6" w:tplc="29EA7FEC">
      <w:start w:val="1"/>
      <w:numFmt w:val="decimal"/>
      <w:lvlText w:val="%7."/>
      <w:lvlJc w:val="left"/>
      <w:pPr>
        <w:ind w:left="5040" w:hanging="360"/>
      </w:pPr>
    </w:lvl>
    <w:lvl w:ilvl="7" w:tplc="EAE86314">
      <w:start w:val="1"/>
      <w:numFmt w:val="lowerLetter"/>
      <w:lvlText w:val="%8."/>
      <w:lvlJc w:val="left"/>
      <w:pPr>
        <w:ind w:left="5760" w:hanging="360"/>
      </w:pPr>
    </w:lvl>
    <w:lvl w:ilvl="8" w:tplc="7C728F6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16B51"/>
    <w:multiLevelType w:val="hybridMultilevel"/>
    <w:tmpl w:val="C9B25284"/>
    <w:lvl w:ilvl="0" w:tplc="ED72D93E">
      <w:start w:val="1"/>
      <w:numFmt w:val="upperLetter"/>
      <w:lvlText w:val="%1."/>
      <w:lvlJc w:val="left"/>
      <w:pPr>
        <w:ind w:left="360" w:hanging="360"/>
      </w:pPr>
    </w:lvl>
    <w:lvl w:ilvl="1" w:tplc="DBC0D78E">
      <w:start w:val="1"/>
      <w:numFmt w:val="lowerLetter"/>
      <w:lvlText w:val="%2."/>
      <w:lvlJc w:val="left"/>
      <w:pPr>
        <w:ind w:left="1080" w:hanging="360"/>
      </w:pPr>
    </w:lvl>
    <w:lvl w:ilvl="2" w:tplc="E5662840">
      <w:start w:val="1"/>
      <w:numFmt w:val="lowerRoman"/>
      <w:lvlText w:val="%3."/>
      <w:lvlJc w:val="right"/>
      <w:pPr>
        <w:ind w:left="1800" w:hanging="180"/>
      </w:pPr>
    </w:lvl>
    <w:lvl w:ilvl="3" w:tplc="713EB2E2">
      <w:start w:val="1"/>
      <w:numFmt w:val="decimal"/>
      <w:lvlText w:val="%4."/>
      <w:lvlJc w:val="left"/>
      <w:pPr>
        <w:ind w:left="2520" w:hanging="360"/>
      </w:pPr>
    </w:lvl>
    <w:lvl w:ilvl="4" w:tplc="08BA13E6">
      <w:start w:val="1"/>
      <w:numFmt w:val="lowerLetter"/>
      <w:lvlText w:val="%5."/>
      <w:lvlJc w:val="left"/>
      <w:pPr>
        <w:ind w:left="3240" w:hanging="360"/>
      </w:pPr>
    </w:lvl>
    <w:lvl w:ilvl="5" w:tplc="C22E086E">
      <w:start w:val="1"/>
      <w:numFmt w:val="lowerRoman"/>
      <w:lvlText w:val="%6."/>
      <w:lvlJc w:val="right"/>
      <w:pPr>
        <w:ind w:left="3960" w:hanging="180"/>
      </w:pPr>
    </w:lvl>
    <w:lvl w:ilvl="6" w:tplc="A496B762">
      <w:start w:val="1"/>
      <w:numFmt w:val="decimal"/>
      <w:lvlText w:val="%7."/>
      <w:lvlJc w:val="left"/>
      <w:pPr>
        <w:ind w:left="4680" w:hanging="360"/>
      </w:pPr>
    </w:lvl>
    <w:lvl w:ilvl="7" w:tplc="C96823FC">
      <w:start w:val="1"/>
      <w:numFmt w:val="lowerLetter"/>
      <w:lvlText w:val="%8."/>
      <w:lvlJc w:val="left"/>
      <w:pPr>
        <w:ind w:left="5400" w:hanging="360"/>
      </w:pPr>
    </w:lvl>
    <w:lvl w:ilvl="8" w:tplc="F9D86406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61EA67"/>
    <w:multiLevelType w:val="hybridMultilevel"/>
    <w:tmpl w:val="B44414FE"/>
    <w:lvl w:ilvl="0" w:tplc="A970DF7C">
      <w:start w:val="1"/>
      <w:numFmt w:val="upperLetter"/>
      <w:lvlText w:val="%1."/>
      <w:lvlJc w:val="left"/>
      <w:pPr>
        <w:ind w:left="720" w:hanging="360"/>
      </w:pPr>
    </w:lvl>
    <w:lvl w:ilvl="1" w:tplc="4C90934E">
      <w:start w:val="1"/>
      <w:numFmt w:val="lowerLetter"/>
      <w:lvlText w:val="%2."/>
      <w:lvlJc w:val="left"/>
      <w:pPr>
        <w:ind w:left="1440" w:hanging="360"/>
      </w:pPr>
    </w:lvl>
    <w:lvl w:ilvl="2" w:tplc="B8B48496">
      <w:start w:val="1"/>
      <w:numFmt w:val="lowerRoman"/>
      <w:lvlText w:val="%3."/>
      <w:lvlJc w:val="right"/>
      <w:pPr>
        <w:ind w:left="2160" w:hanging="180"/>
      </w:pPr>
    </w:lvl>
    <w:lvl w:ilvl="3" w:tplc="184A0E70">
      <w:start w:val="1"/>
      <w:numFmt w:val="decimal"/>
      <w:lvlText w:val="%4."/>
      <w:lvlJc w:val="left"/>
      <w:pPr>
        <w:ind w:left="2880" w:hanging="360"/>
      </w:pPr>
    </w:lvl>
    <w:lvl w:ilvl="4" w:tplc="3BF47162">
      <w:start w:val="1"/>
      <w:numFmt w:val="lowerLetter"/>
      <w:lvlText w:val="%5."/>
      <w:lvlJc w:val="left"/>
      <w:pPr>
        <w:ind w:left="3600" w:hanging="360"/>
      </w:pPr>
    </w:lvl>
    <w:lvl w:ilvl="5" w:tplc="3E024F72">
      <w:start w:val="1"/>
      <w:numFmt w:val="lowerRoman"/>
      <w:lvlText w:val="%6."/>
      <w:lvlJc w:val="right"/>
      <w:pPr>
        <w:ind w:left="4320" w:hanging="180"/>
      </w:pPr>
    </w:lvl>
    <w:lvl w:ilvl="6" w:tplc="4D90EE98">
      <w:start w:val="1"/>
      <w:numFmt w:val="decimal"/>
      <w:lvlText w:val="%7."/>
      <w:lvlJc w:val="left"/>
      <w:pPr>
        <w:ind w:left="5040" w:hanging="360"/>
      </w:pPr>
    </w:lvl>
    <w:lvl w:ilvl="7" w:tplc="F194397A">
      <w:start w:val="1"/>
      <w:numFmt w:val="lowerLetter"/>
      <w:lvlText w:val="%8."/>
      <w:lvlJc w:val="left"/>
      <w:pPr>
        <w:ind w:left="5760" w:hanging="360"/>
      </w:pPr>
    </w:lvl>
    <w:lvl w:ilvl="8" w:tplc="5D2A85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56860"/>
    <w:multiLevelType w:val="hybridMultilevel"/>
    <w:tmpl w:val="3CC2733E"/>
    <w:lvl w:ilvl="0" w:tplc="E61C66F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auto"/>
        <w:w w:val="109"/>
        <w:sz w:val="36"/>
        <w:szCs w:val="2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40751"/>
    <w:multiLevelType w:val="hybridMultilevel"/>
    <w:tmpl w:val="BF74484A"/>
    <w:lvl w:ilvl="0" w:tplc="2FA061BC">
      <w:start w:val="3"/>
      <w:numFmt w:val="upperLetter"/>
      <w:lvlText w:val="%1."/>
      <w:lvlJc w:val="left"/>
      <w:pPr>
        <w:ind w:left="117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77432"/>
    <w:multiLevelType w:val="multilevel"/>
    <w:tmpl w:val="66DC5BAA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1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6" w15:restartNumberingAfterBreak="0">
    <w:nsid w:val="7A5318C0"/>
    <w:multiLevelType w:val="hybridMultilevel"/>
    <w:tmpl w:val="4D204B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B18F8"/>
    <w:multiLevelType w:val="hybridMultilevel"/>
    <w:tmpl w:val="26DA03F0"/>
    <w:lvl w:ilvl="0" w:tplc="501EF7E4">
      <w:start w:val="1"/>
      <w:numFmt w:val="upperLetter"/>
      <w:pStyle w:val="Heading2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8" w15:restartNumberingAfterBreak="0">
    <w:nsid w:val="7B83319E"/>
    <w:multiLevelType w:val="hybridMultilevel"/>
    <w:tmpl w:val="5928B714"/>
    <w:lvl w:ilvl="0" w:tplc="109A43B6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B3FD5"/>
    <w:multiLevelType w:val="hybridMultilevel"/>
    <w:tmpl w:val="E494ACCC"/>
    <w:lvl w:ilvl="0" w:tplc="A84C0C52">
      <w:start w:val="1"/>
      <w:numFmt w:val="upperLetter"/>
      <w:lvlText w:val="%1."/>
      <w:lvlJc w:val="left"/>
      <w:pPr>
        <w:ind w:left="720" w:hanging="360"/>
      </w:pPr>
    </w:lvl>
    <w:lvl w:ilvl="1" w:tplc="27BA950A">
      <w:start w:val="1"/>
      <w:numFmt w:val="lowerLetter"/>
      <w:lvlText w:val="%2."/>
      <w:lvlJc w:val="left"/>
      <w:pPr>
        <w:ind w:left="1440" w:hanging="360"/>
      </w:pPr>
    </w:lvl>
    <w:lvl w:ilvl="2" w:tplc="0E9E0968">
      <w:start w:val="1"/>
      <w:numFmt w:val="lowerRoman"/>
      <w:lvlText w:val="%3."/>
      <w:lvlJc w:val="right"/>
      <w:pPr>
        <w:ind w:left="2160" w:hanging="180"/>
      </w:pPr>
    </w:lvl>
    <w:lvl w:ilvl="3" w:tplc="21089F64">
      <w:start w:val="1"/>
      <w:numFmt w:val="decimal"/>
      <w:lvlText w:val="%4."/>
      <w:lvlJc w:val="left"/>
      <w:pPr>
        <w:ind w:left="2880" w:hanging="360"/>
      </w:pPr>
    </w:lvl>
    <w:lvl w:ilvl="4" w:tplc="63DEC3AA">
      <w:start w:val="1"/>
      <w:numFmt w:val="lowerLetter"/>
      <w:lvlText w:val="%5."/>
      <w:lvlJc w:val="left"/>
      <w:pPr>
        <w:ind w:left="3600" w:hanging="360"/>
      </w:pPr>
    </w:lvl>
    <w:lvl w:ilvl="5" w:tplc="01A0D370">
      <w:start w:val="1"/>
      <w:numFmt w:val="lowerRoman"/>
      <w:lvlText w:val="%6."/>
      <w:lvlJc w:val="right"/>
      <w:pPr>
        <w:ind w:left="4320" w:hanging="180"/>
      </w:pPr>
    </w:lvl>
    <w:lvl w:ilvl="6" w:tplc="F1F600B4">
      <w:start w:val="1"/>
      <w:numFmt w:val="decimal"/>
      <w:lvlText w:val="%7."/>
      <w:lvlJc w:val="left"/>
      <w:pPr>
        <w:ind w:left="5040" w:hanging="360"/>
      </w:pPr>
    </w:lvl>
    <w:lvl w:ilvl="7" w:tplc="327287A6">
      <w:start w:val="1"/>
      <w:numFmt w:val="lowerLetter"/>
      <w:lvlText w:val="%8."/>
      <w:lvlJc w:val="left"/>
      <w:pPr>
        <w:ind w:left="5760" w:hanging="360"/>
      </w:pPr>
    </w:lvl>
    <w:lvl w:ilvl="8" w:tplc="5D24AA60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09627">
    <w:abstractNumId w:val="3"/>
  </w:num>
  <w:num w:numId="2" w16cid:durableId="1466002999">
    <w:abstractNumId w:val="14"/>
  </w:num>
  <w:num w:numId="3" w16cid:durableId="1106924033">
    <w:abstractNumId w:val="21"/>
  </w:num>
  <w:num w:numId="4" w16cid:durableId="1776291816">
    <w:abstractNumId w:val="30"/>
  </w:num>
  <w:num w:numId="5" w16cid:durableId="117727673">
    <w:abstractNumId w:val="32"/>
  </w:num>
  <w:num w:numId="6" w16cid:durableId="1741750450">
    <w:abstractNumId w:val="22"/>
  </w:num>
  <w:num w:numId="7" w16cid:durableId="442964746">
    <w:abstractNumId w:val="24"/>
  </w:num>
  <w:num w:numId="8" w16cid:durableId="411707913">
    <w:abstractNumId w:val="25"/>
  </w:num>
  <w:num w:numId="9" w16cid:durableId="1217817054">
    <w:abstractNumId w:val="28"/>
  </w:num>
  <w:num w:numId="10" w16cid:durableId="1063799894">
    <w:abstractNumId w:val="39"/>
  </w:num>
  <w:num w:numId="11" w16cid:durableId="1801799822">
    <w:abstractNumId w:val="31"/>
  </w:num>
  <w:num w:numId="12" w16cid:durableId="1944992331">
    <w:abstractNumId w:val="13"/>
  </w:num>
  <w:num w:numId="13" w16cid:durableId="1207520927">
    <w:abstractNumId w:val="35"/>
  </w:num>
  <w:num w:numId="14" w16cid:durableId="534579855">
    <w:abstractNumId w:val="11"/>
  </w:num>
  <w:num w:numId="15" w16cid:durableId="279336022">
    <w:abstractNumId w:val="16"/>
  </w:num>
  <w:num w:numId="16" w16cid:durableId="306059920">
    <w:abstractNumId w:val="15"/>
  </w:num>
  <w:num w:numId="17" w16cid:durableId="25958384">
    <w:abstractNumId w:val="6"/>
  </w:num>
  <w:num w:numId="18" w16cid:durableId="717700344">
    <w:abstractNumId w:val="19"/>
  </w:num>
  <w:num w:numId="19" w16cid:durableId="514420953">
    <w:abstractNumId w:val="8"/>
  </w:num>
  <w:num w:numId="20" w16cid:durableId="1630084472">
    <w:abstractNumId w:val="20"/>
  </w:num>
  <w:num w:numId="21" w16cid:durableId="112409694">
    <w:abstractNumId w:val="38"/>
  </w:num>
  <w:num w:numId="22" w16cid:durableId="1647470545">
    <w:abstractNumId w:val="27"/>
  </w:num>
  <w:num w:numId="23" w16cid:durableId="907421011">
    <w:abstractNumId w:val="4"/>
  </w:num>
  <w:num w:numId="24" w16cid:durableId="90131048">
    <w:abstractNumId w:val="26"/>
  </w:num>
  <w:num w:numId="25" w16cid:durableId="894632582">
    <w:abstractNumId w:val="2"/>
  </w:num>
  <w:num w:numId="26" w16cid:durableId="573272387">
    <w:abstractNumId w:val="29"/>
  </w:num>
  <w:num w:numId="27" w16cid:durableId="1454595436">
    <w:abstractNumId w:val="5"/>
  </w:num>
  <w:num w:numId="28" w16cid:durableId="1195773406">
    <w:abstractNumId w:val="23"/>
  </w:num>
  <w:num w:numId="29" w16cid:durableId="843785067">
    <w:abstractNumId w:val="34"/>
  </w:num>
  <w:num w:numId="30" w16cid:durableId="1004431414">
    <w:abstractNumId w:val="37"/>
  </w:num>
  <w:num w:numId="31" w16cid:durableId="1078939075">
    <w:abstractNumId w:val="37"/>
    <w:lvlOverride w:ilvl="0">
      <w:startOverride w:val="1"/>
    </w:lvlOverride>
  </w:num>
  <w:num w:numId="32" w16cid:durableId="1197277371">
    <w:abstractNumId w:val="12"/>
  </w:num>
  <w:num w:numId="33" w16cid:durableId="1552615850">
    <w:abstractNumId w:val="33"/>
  </w:num>
  <w:num w:numId="34" w16cid:durableId="916016402">
    <w:abstractNumId w:val="37"/>
    <w:lvlOverride w:ilvl="0">
      <w:startOverride w:val="1"/>
    </w:lvlOverride>
  </w:num>
  <w:num w:numId="35" w16cid:durableId="1475755383">
    <w:abstractNumId w:val="10"/>
  </w:num>
  <w:num w:numId="36" w16cid:durableId="873619802">
    <w:abstractNumId w:val="36"/>
  </w:num>
  <w:num w:numId="37" w16cid:durableId="1168859474">
    <w:abstractNumId w:val="17"/>
  </w:num>
  <w:num w:numId="38" w16cid:durableId="227158520">
    <w:abstractNumId w:val="18"/>
  </w:num>
  <w:num w:numId="39" w16cid:durableId="1098599431">
    <w:abstractNumId w:val="7"/>
  </w:num>
  <w:num w:numId="40" w16cid:durableId="41563907">
    <w:abstractNumId w:val="9"/>
  </w:num>
  <w:num w:numId="41" w16cid:durableId="1516530037">
    <w:abstractNumId w:val="0"/>
  </w:num>
  <w:num w:numId="42" w16cid:durableId="1379234539">
    <w:abstractNumId w:val="37"/>
    <w:lvlOverride w:ilvl="0">
      <w:startOverride w:val="1"/>
    </w:lvlOverride>
  </w:num>
  <w:num w:numId="43" w16cid:durableId="479729874">
    <w:abstractNumId w:val="37"/>
    <w:lvlOverride w:ilvl="0">
      <w:startOverride w:val="1"/>
    </w:lvlOverride>
  </w:num>
  <w:num w:numId="44" w16cid:durableId="357897578">
    <w:abstractNumId w:val="37"/>
    <w:lvlOverride w:ilvl="0">
      <w:startOverride w:val="1"/>
    </w:lvlOverride>
  </w:num>
  <w:num w:numId="45" w16cid:durableId="1779328375">
    <w:abstractNumId w:val="37"/>
    <w:lvlOverride w:ilvl="0">
      <w:startOverride w:val="1"/>
    </w:lvlOverride>
  </w:num>
  <w:num w:numId="46" w16cid:durableId="103305239">
    <w:abstractNumId w:val="37"/>
    <w:lvlOverride w:ilvl="0">
      <w:startOverride w:val="1"/>
    </w:lvlOverride>
  </w:num>
  <w:num w:numId="47" w16cid:durableId="9658132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C6"/>
    <w:rsid w:val="00000409"/>
    <w:rsid w:val="000005BE"/>
    <w:rsid w:val="00000F8A"/>
    <w:rsid w:val="0000128D"/>
    <w:rsid w:val="000023F9"/>
    <w:rsid w:val="0000293F"/>
    <w:rsid w:val="000036B2"/>
    <w:rsid w:val="00003717"/>
    <w:rsid w:val="0000554C"/>
    <w:rsid w:val="00005CD1"/>
    <w:rsid w:val="00006346"/>
    <w:rsid w:val="000065B6"/>
    <w:rsid w:val="00006998"/>
    <w:rsid w:val="0000741C"/>
    <w:rsid w:val="00007795"/>
    <w:rsid w:val="00007D94"/>
    <w:rsid w:val="00007F40"/>
    <w:rsid w:val="00010DC1"/>
    <w:rsid w:val="0001195B"/>
    <w:rsid w:val="000124D2"/>
    <w:rsid w:val="000126CA"/>
    <w:rsid w:val="00012AA4"/>
    <w:rsid w:val="00012EEC"/>
    <w:rsid w:val="00012F3F"/>
    <w:rsid w:val="00012F7E"/>
    <w:rsid w:val="000134CA"/>
    <w:rsid w:val="00013D0F"/>
    <w:rsid w:val="00014070"/>
    <w:rsid w:val="000147B0"/>
    <w:rsid w:val="00015C3C"/>
    <w:rsid w:val="000167E8"/>
    <w:rsid w:val="00016F89"/>
    <w:rsid w:val="0001777C"/>
    <w:rsid w:val="000206AF"/>
    <w:rsid w:val="00021056"/>
    <w:rsid w:val="00021DB5"/>
    <w:rsid w:val="00021EB4"/>
    <w:rsid w:val="00022831"/>
    <w:rsid w:val="00023456"/>
    <w:rsid w:val="000240C2"/>
    <w:rsid w:val="000244C5"/>
    <w:rsid w:val="00025927"/>
    <w:rsid w:val="00025C46"/>
    <w:rsid w:val="00026375"/>
    <w:rsid w:val="00026CE5"/>
    <w:rsid w:val="00026CE9"/>
    <w:rsid w:val="00030066"/>
    <w:rsid w:val="0003030D"/>
    <w:rsid w:val="00030882"/>
    <w:rsid w:val="000318CC"/>
    <w:rsid w:val="0003251E"/>
    <w:rsid w:val="000334E3"/>
    <w:rsid w:val="00033C42"/>
    <w:rsid w:val="000340C2"/>
    <w:rsid w:val="00034270"/>
    <w:rsid w:val="0003452A"/>
    <w:rsid w:val="00036713"/>
    <w:rsid w:val="00041DAF"/>
    <w:rsid w:val="00042605"/>
    <w:rsid w:val="00043B30"/>
    <w:rsid w:val="000445F2"/>
    <w:rsid w:val="000456A8"/>
    <w:rsid w:val="0004591A"/>
    <w:rsid w:val="00045D11"/>
    <w:rsid w:val="00046E2A"/>
    <w:rsid w:val="00047CB3"/>
    <w:rsid w:val="00051737"/>
    <w:rsid w:val="000526BC"/>
    <w:rsid w:val="000547C0"/>
    <w:rsid w:val="00054E83"/>
    <w:rsid w:val="0005672B"/>
    <w:rsid w:val="00057E37"/>
    <w:rsid w:val="00060327"/>
    <w:rsid w:val="00061BBF"/>
    <w:rsid w:val="000622E2"/>
    <w:rsid w:val="000627FF"/>
    <w:rsid w:val="0006285F"/>
    <w:rsid w:val="00062C11"/>
    <w:rsid w:val="00063C23"/>
    <w:rsid w:val="000642AC"/>
    <w:rsid w:val="00065573"/>
    <w:rsid w:val="00065700"/>
    <w:rsid w:val="00065908"/>
    <w:rsid w:val="000663FC"/>
    <w:rsid w:val="00067321"/>
    <w:rsid w:val="000701B1"/>
    <w:rsid w:val="00070E6F"/>
    <w:rsid w:val="0007173E"/>
    <w:rsid w:val="0007267C"/>
    <w:rsid w:val="00072D10"/>
    <w:rsid w:val="0007479C"/>
    <w:rsid w:val="000755E5"/>
    <w:rsid w:val="000761F1"/>
    <w:rsid w:val="00076420"/>
    <w:rsid w:val="000765A1"/>
    <w:rsid w:val="00076813"/>
    <w:rsid w:val="00077EC2"/>
    <w:rsid w:val="00080762"/>
    <w:rsid w:val="0008115C"/>
    <w:rsid w:val="0008118A"/>
    <w:rsid w:val="00081ECE"/>
    <w:rsid w:val="00082897"/>
    <w:rsid w:val="00085330"/>
    <w:rsid w:val="00085895"/>
    <w:rsid w:val="00086A5D"/>
    <w:rsid w:val="000876A5"/>
    <w:rsid w:val="00087B69"/>
    <w:rsid w:val="00090D0A"/>
    <w:rsid w:val="00091645"/>
    <w:rsid w:val="00091BCC"/>
    <w:rsid w:val="00091DEE"/>
    <w:rsid w:val="0009263F"/>
    <w:rsid w:val="00092DBC"/>
    <w:rsid w:val="0009334F"/>
    <w:rsid w:val="00093883"/>
    <w:rsid w:val="00094675"/>
    <w:rsid w:val="000979DE"/>
    <w:rsid w:val="00097C04"/>
    <w:rsid w:val="000A170F"/>
    <w:rsid w:val="000A28E9"/>
    <w:rsid w:val="000A3239"/>
    <w:rsid w:val="000A363C"/>
    <w:rsid w:val="000A3A73"/>
    <w:rsid w:val="000A46DF"/>
    <w:rsid w:val="000A4B3C"/>
    <w:rsid w:val="000A63C6"/>
    <w:rsid w:val="000A6D61"/>
    <w:rsid w:val="000A6F47"/>
    <w:rsid w:val="000A736C"/>
    <w:rsid w:val="000A7877"/>
    <w:rsid w:val="000A7D99"/>
    <w:rsid w:val="000B041A"/>
    <w:rsid w:val="000B06DD"/>
    <w:rsid w:val="000B07CF"/>
    <w:rsid w:val="000B0A53"/>
    <w:rsid w:val="000B1067"/>
    <w:rsid w:val="000B16DF"/>
    <w:rsid w:val="000B1C72"/>
    <w:rsid w:val="000B1EE3"/>
    <w:rsid w:val="000B1FD3"/>
    <w:rsid w:val="000B2CEE"/>
    <w:rsid w:val="000B430E"/>
    <w:rsid w:val="000B4A9B"/>
    <w:rsid w:val="000B62AF"/>
    <w:rsid w:val="000B6648"/>
    <w:rsid w:val="000B72A2"/>
    <w:rsid w:val="000B78DE"/>
    <w:rsid w:val="000B7BAD"/>
    <w:rsid w:val="000B7ED1"/>
    <w:rsid w:val="000C00B0"/>
    <w:rsid w:val="000C0852"/>
    <w:rsid w:val="000C0E42"/>
    <w:rsid w:val="000C12ED"/>
    <w:rsid w:val="000C146F"/>
    <w:rsid w:val="000C17ED"/>
    <w:rsid w:val="000C18BE"/>
    <w:rsid w:val="000C323E"/>
    <w:rsid w:val="000C325B"/>
    <w:rsid w:val="000C39EB"/>
    <w:rsid w:val="000C3C4F"/>
    <w:rsid w:val="000C47ED"/>
    <w:rsid w:val="000C4E14"/>
    <w:rsid w:val="000C5059"/>
    <w:rsid w:val="000C523D"/>
    <w:rsid w:val="000C53D6"/>
    <w:rsid w:val="000C557B"/>
    <w:rsid w:val="000C60AF"/>
    <w:rsid w:val="000C6435"/>
    <w:rsid w:val="000C66B6"/>
    <w:rsid w:val="000C6C67"/>
    <w:rsid w:val="000C7462"/>
    <w:rsid w:val="000C7AEA"/>
    <w:rsid w:val="000C7EAC"/>
    <w:rsid w:val="000D0263"/>
    <w:rsid w:val="000D0AA3"/>
    <w:rsid w:val="000D117F"/>
    <w:rsid w:val="000D18BA"/>
    <w:rsid w:val="000D2D4C"/>
    <w:rsid w:val="000D317D"/>
    <w:rsid w:val="000D3235"/>
    <w:rsid w:val="000D3674"/>
    <w:rsid w:val="000D397B"/>
    <w:rsid w:val="000D4F86"/>
    <w:rsid w:val="000D52C5"/>
    <w:rsid w:val="000D749C"/>
    <w:rsid w:val="000D7AA3"/>
    <w:rsid w:val="000D7BA9"/>
    <w:rsid w:val="000E0D31"/>
    <w:rsid w:val="000E0F1B"/>
    <w:rsid w:val="000E141D"/>
    <w:rsid w:val="000E17DC"/>
    <w:rsid w:val="000E1F99"/>
    <w:rsid w:val="000E2F09"/>
    <w:rsid w:val="000E38B9"/>
    <w:rsid w:val="000E3E31"/>
    <w:rsid w:val="000E54EC"/>
    <w:rsid w:val="000E55A6"/>
    <w:rsid w:val="000E587C"/>
    <w:rsid w:val="000E6155"/>
    <w:rsid w:val="000E71DF"/>
    <w:rsid w:val="000E727A"/>
    <w:rsid w:val="000E7DD2"/>
    <w:rsid w:val="000F0531"/>
    <w:rsid w:val="000F0717"/>
    <w:rsid w:val="000F0A4E"/>
    <w:rsid w:val="000F2605"/>
    <w:rsid w:val="000F2A25"/>
    <w:rsid w:val="000F30DC"/>
    <w:rsid w:val="000F30FC"/>
    <w:rsid w:val="000F424D"/>
    <w:rsid w:val="000F455A"/>
    <w:rsid w:val="000F493A"/>
    <w:rsid w:val="000F53F5"/>
    <w:rsid w:val="000F7B21"/>
    <w:rsid w:val="001012AB"/>
    <w:rsid w:val="001021B5"/>
    <w:rsid w:val="00102902"/>
    <w:rsid w:val="00102D00"/>
    <w:rsid w:val="00102FC6"/>
    <w:rsid w:val="0010422D"/>
    <w:rsid w:val="00105174"/>
    <w:rsid w:val="00107A7C"/>
    <w:rsid w:val="00107C51"/>
    <w:rsid w:val="0011074D"/>
    <w:rsid w:val="0011076C"/>
    <w:rsid w:val="00111A5B"/>
    <w:rsid w:val="0011290D"/>
    <w:rsid w:val="00112A39"/>
    <w:rsid w:val="001131AC"/>
    <w:rsid w:val="00113AB7"/>
    <w:rsid w:val="00113FBD"/>
    <w:rsid w:val="001145A9"/>
    <w:rsid w:val="00114BD5"/>
    <w:rsid w:val="001150C5"/>
    <w:rsid w:val="00115C3E"/>
    <w:rsid w:val="00115FE5"/>
    <w:rsid w:val="00116435"/>
    <w:rsid w:val="00117359"/>
    <w:rsid w:val="0011766D"/>
    <w:rsid w:val="0012051F"/>
    <w:rsid w:val="00121602"/>
    <w:rsid w:val="00121B65"/>
    <w:rsid w:val="0012224A"/>
    <w:rsid w:val="00123540"/>
    <w:rsid w:val="0012402E"/>
    <w:rsid w:val="001241D9"/>
    <w:rsid w:val="00125A7A"/>
    <w:rsid w:val="001260BB"/>
    <w:rsid w:val="00126797"/>
    <w:rsid w:val="001268F0"/>
    <w:rsid w:val="001277C3"/>
    <w:rsid w:val="001279E9"/>
    <w:rsid w:val="001309C0"/>
    <w:rsid w:val="00131115"/>
    <w:rsid w:val="00131EC7"/>
    <w:rsid w:val="0013203C"/>
    <w:rsid w:val="00132306"/>
    <w:rsid w:val="001328EA"/>
    <w:rsid w:val="001335A4"/>
    <w:rsid w:val="00133D17"/>
    <w:rsid w:val="00134444"/>
    <w:rsid w:val="0013469A"/>
    <w:rsid w:val="001355DE"/>
    <w:rsid w:val="00135B98"/>
    <w:rsid w:val="00135BAC"/>
    <w:rsid w:val="00136046"/>
    <w:rsid w:val="00136CC7"/>
    <w:rsid w:val="0013739E"/>
    <w:rsid w:val="0013743B"/>
    <w:rsid w:val="0013792C"/>
    <w:rsid w:val="00137CFB"/>
    <w:rsid w:val="00140951"/>
    <w:rsid w:val="00140B5B"/>
    <w:rsid w:val="00141D63"/>
    <w:rsid w:val="00141DDF"/>
    <w:rsid w:val="00142452"/>
    <w:rsid w:val="001424ED"/>
    <w:rsid w:val="00142732"/>
    <w:rsid w:val="00144AB0"/>
    <w:rsid w:val="00144D2F"/>
    <w:rsid w:val="001452A4"/>
    <w:rsid w:val="001457B9"/>
    <w:rsid w:val="00147095"/>
    <w:rsid w:val="0014736A"/>
    <w:rsid w:val="00147CEB"/>
    <w:rsid w:val="00150430"/>
    <w:rsid w:val="00150736"/>
    <w:rsid w:val="001507A1"/>
    <w:rsid w:val="001514F2"/>
    <w:rsid w:val="001523AE"/>
    <w:rsid w:val="00152719"/>
    <w:rsid w:val="00152ADB"/>
    <w:rsid w:val="0015349D"/>
    <w:rsid w:val="00153E53"/>
    <w:rsid w:val="00154F2F"/>
    <w:rsid w:val="001554D0"/>
    <w:rsid w:val="00155BC3"/>
    <w:rsid w:val="00155E54"/>
    <w:rsid w:val="001566D4"/>
    <w:rsid w:val="00156DD0"/>
    <w:rsid w:val="00156F92"/>
    <w:rsid w:val="00157BA2"/>
    <w:rsid w:val="00157BCC"/>
    <w:rsid w:val="00160B93"/>
    <w:rsid w:val="00160C39"/>
    <w:rsid w:val="00160D24"/>
    <w:rsid w:val="001611FF"/>
    <w:rsid w:val="00161CFF"/>
    <w:rsid w:val="00161D5E"/>
    <w:rsid w:val="00162EED"/>
    <w:rsid w:val="00163100"/>
    <w:rsid w:val="001631F9"/>
    <w:rsid w:val="00164177"/>
    <w:rsid w:val="00164D79"/>
    <w:rsid w:val="0016503F"/>
    <w:rsid w:val="00165545"/>
    <w:rsid w:val="00165E3F"/>
    <w:rsid w:val="00166127"/>
    <w:rsid w:val="00166F4B"/>
    <w:rsid w:val="00167169"/>
    <w:rsid w:val="001671BF"/>
    <w:rsid w:val="001672FC"/>
    <w:rsid w:val="00167A69"/>
    <w:rsid w:val="001705D9"/>
    <w:rsid w:val="00170A50"/>
    <w:rsid w:val="00170D21"/>
    <w:rsid w:val="00171AC2"/>
    <w:rsid w:val="00171C37"/>
    <w:rsid w:val="00171FCC"/>
    <w:rsid w:val="00172F95"/>
    <w:rsid w:val="001734B6"/>
    <w:rsid w:val="0017383C"/>
    <w:rsid w:val="00174CDF"/>
    <w:rsid w:val="00174D6F"/>
    <w:rsid w:val="00174E91"/>
    <w:rsid w:val="0017624B"/>
    <w:rsid w:val="00176681"/>
    <w:rsid w:val="00177A33"/>
    <w:rsid w:val="00180F31"/>
    <w:rsid w:val="00182141"/>
    <w:rsid w:val="001827B9"/>
    <w:rsid w:val="00183340"/>
    <w:rsid w:val="001837BF"/>
    <w:rsid w:val="0018397D"/>
    <w:rsid w:val="001842AC"/>
    <w:rsid w:val="001849E6"/>
    <w:rsid w:val="001852E7"/>
    <w:rsid w:val="00185CA5"/>
    <w:rsid w:val="0018607C"/>
    <w:rsid w:val="001861C5"/>
    <w:rsid w:val="00186560"/>
    <w:rsid w:val="00186861"/>
    <w:rsid w:val="00186DFB"/>
    <w:rsid w:val="00187B08"/>
    <w:rsid w:val="00187DED"/>
    <w:rsid w:val="00190741"/>
    <w:rsid w:val="00190E7E"/>
    <w:rsid w:val="0019122B"/>
    <w:rsid w:val="0019134A"/>
    <w:rsid w:val="001927B9"/>
    <w:rsid w:val="00192B85"/>
    <w:rsid w:val="001936C7"/>
    <w:rsid w:val="001939B5"/>
    <w:rsid w:val="0019613D"/>
    <w:rsid w:val="001967E4"/>
    <w:rsid w:val="001973E5"/>
    <w:rsid w:val="00197D18"/>
    <w:rsid w:val="001A0FDE"/>
    <w:rsid w:val="001A18CB"/>
    <w:rsid w:val="001A1E9C"/>
    <w:rsid w:val="001A2CD2"/>
    <w:rsid w:val="001A31D0"/>
    <w:rsid w:val="001A3A16"/>
    <w:rsid w:val="001A4235"/>
    <w:rsid w:val="001A4E89"/>
    <w:rsid w:val="001A51FF"/>
    <w:rsid w:val="001A6AC6"/>
    <w:rsid w:val="001A7640"/>
    <w:rsid w:val="001A773F"/>
    <w:rsid w:val="001A7762"/>
    <w:rsid w:val="001B0DDE"/>
    <w:rsid w:val="001B1D40"/>
    <w:rsid w:val="001B1D54"/>
    <w:rsid w:val="001B1EDE"/>
    <w:rsid w:val="001B2217"/>
    <w:rsid w:val="001B23BD"/>
    <w:rsid w:val="001B28EC"/>
    <w:rsid w:val="001B2BD3"/>
    <w:rsid w:val="001B387F"/>
    <w:rsid w:val="001B3926"/>
    <w:rsid w:val="001B3C4B"/>
    <w:rsid w:val="001B4B2D"/>
    <w:rsid w:val="001B4C79"/>
    <w:rsid w:val="001B4DF6"/>
    <w:rsid w:val="001B55B5"/>
    <w:rsid w:val="001B56AA"/>
    <w:rsid w:val="001B5F78"/>
    <w:rsid w:val="001B6B7B"/>
    <w:rsid w:val="001B759F"/>
    <w:rsid w:val="001C1897"/>
    <w:rsid w:val="001C1D11"/>
    <w:rsid w:val="001C2213"/>
    <w:rsid w:val="001C22BB"/>
    <w:rsid w:val="001C3C55"/>
    <w:rsid w:val="001C3F93"/>
    <w:rsid w:val="001C48B1"/>
    <w:rsid w:val="001C4AFA"/>
    <w:rsid w:val="001C514E"/>
    <w:rsid w:val="001C636A"/>
    <w:rsid w:val="001C7D80"/>
    <w:rsid w:val="001D0D67"/>
    <w:rsid w:val="001D11DE"/>
    <w:rsid w:val="001D2E39"/>
    <w:rsid w:val="001D38F2"/>
    <w:rsid w:val="001D46FB"/>
    <w:rsid w:val="001D4DE9"/>
    <w:rsid w:val="001D4E19"/>
    <w:rsid w:val="001D6CA2"/>
    <w:rsid w:val="001D78C8"/>
    <w:rsid w:val="001D7B77"/>
    <w:rsid w:val="001E1A59"/>
    <w:rsid w:val="001E2D62"/>
    <w:rsid w:val="001E36C1"/>
    <w:rsid w:val="001E39F3"/>
    <w:rsid w:val="001E48FB"/>
    <w:rsid w:val="001E61D6"/>
    <w:rsid w:val="001E621A"/>
    <w:rsid w:val="001E700B"/>
    <w:rsid w:val="001E7501"/>
    <w:rsid w:val="001F0C3D"/>
    <w:rsid w:val="001F2947"/>
    <w:rsid w:val="001F3840"/>
    <w:rsid w:val="001F40C5"/>
    <w:rsid w:val="001F48F0"/>
    <w:rsid w:val="001F4E0F"/>
    <w:rsid w:val="001F54D6"/>
    <w:rsid w:val="001F5B4E"/>
    <w:rsid w:val="001F5B8C"/>
    <w:rsid w:val="001F6723"/>
    <w:rsid w:val="001F6B1A"/>
    <w:rsid w:val="00200425"/>
    <w:rsid w:val="00200507"/>
    <w:rsid w:val="00202C0D"/>
    <w:rsid w:val="00202C2D"/>
    <w:rsid w:val="00202FEB"/>
    <w:rsid w:val="0020311A"/>
    <w:rsid w:val="002039C5"/>
    <w:rsid w:val="00203ABB"/>
    <w:rsid w:val="00203F33"/>
    <w:rsid w:val="00204D8F"/>
    <w:rsid w:val="00204F12"/>
    <w:rsid w:val="00205129"/>
    <w:rsid w:val="00205E09"/>
    <w:rsid w:val="0020652C"/>
    <w:rsid w:val="00206C05"/>
    <w:rsid w:val="002074E7"/>
    <w:rsid w:val="00207EDB"/>
    <w:rsid w:val="002100B5"/>
    <w:rsid w:val="0021057D"/>
    <w:rsid w:val="002107FB"/>
    <w:rsid w:val="00210C54"/>
    <w:rsid w:val="00211DC1"/>
    <w:rsid w:val="00214009"/>
    <w:rsid w:val="00214AFC"/>
    <w:rsid w:val="00214EEC"/>
    <w:rsid w:val="002157C3"/>
    <w:rsid w:val="00215823"/>
    <w:rsid w:val="00215D41"/>
    <w:rsid w:val="0021642A"/>
    <w:rsid w:val="00217A36"/>
    <w:rsid w:val="0022009D"/>
    <w:rsid w:val="002201D6"/>
    <w:rsid w:val="00220628"/>
    <w:rsid w:val="00220D09"/>
    <w:rsid w:val="00220DFC"/>
    <w:rsid w:val="00221A3B"/>
    <w:rsid w:val="00222762"/>
    <w:rsid w:val="002234A8"/>
    <w:rsid w:val="00223C48"/>
    <w:rsid w:val="00223F69"/>
    <w:rsid w:val="00224263"/>
    <w:rsid w:val="00224394"/>
    <w:rsid w:val="00224EC2"/>
    <w:rsid w:val="0022510C"/>
    <w:rsid w:val="0022590B"/>
    <w:rsid w:val="002260B3"/>
    <w:rsid w:val="002262AA"/>
    <w:rsid w:val="0022681E"/>
    <w:rsid w:val="00226E60"/>
    <w:rsid w:val="00226FF5"/>
    <w:rsid w:val="00227AB3"/>
    <w:rsid w:val="002316A1"/>
    <w:rsid w:val="0023178C"/>
    <w:rsid w:val="00231878"/>
    <w:rsid w:val="00232CD8"/>
    <w:rsid w:val="00232E2F"/>
    <w:rsid w:val="00235A95"/>
    <w:rsid w:val="00237C5D"/>
    <w:rsid w:val="00240BC7"/>
    <w:rsid w:val="00241762"/>
    <w:rsid w:val="00241C2A"/>
    <w:rsid w:val="002421D2"/>
    <w:rsid w:val="00242705"/>
    <w:rsid w:val="00244CBB"/>
    <w:rsid w:val="00245037"/>
    <w:rsid w:val="00245E59"/>
    <w:rsid w:val="00246244"/>
    <w:rsid w:val="0024635F"/>
    <w:rsid w:val="00246790"/>
    <w:rsid w:val="0024698A"/>
    <w:rsid w:val="00246C86"/>
    <w:rsid w:val="00246D4C"/>
    <w:rsid w:val="0024783D"/>
    <w:rsid w:val="00250C05"/>
    <w:rsid w:val="00251942"/>
    <w:rsid w:val="00251CE7"/>
    <w:rsid w:val="00252E69"/>
    <w:rsid w:val="002535CE"/>
    <w:rsid w:val="00253FF6"/>
    <w:rsid w:val="00256D6B"/>
    <w:rsid w:val="00256F48"/>
    <w:rsid w:val="002578CC"/>
    <w:rsid w:val="00257F98"/>
    <w:rsid w:val="0026076E"/>
    <w:rsid w:val="00260BA8"/>
    <w:rsid w:val="0026109F"/>
    <w:rsid w:val="002614FD"/>
    <w:rsid w:val="0026221E"/>
    <w:rsid w:val="0026242E"/>
    <w:rsid w:val="002626ED"/>
    <w:rsid w:val="00263815"/>
    <w:rsid w:val="00263A6F"/>
    <w:rsid w:val="00264AFB"/>
    <w:rsid w:val="0026510E"/>
    <w:rsid w:val="002651FB"/>
    <w:rsid w:val="002662DC"/>
    <w:rsid w:val="002670A2"/>
    <w:rsid w:val="00267219"/>
    <w:rsid w:val="00270B2E"/>
    <w:rsid w:val="00270F17"/>
    <w:rsid w:val="00271010"/>
    <w:rsid w:val="00271471"/>
    <w:rsid w:val="002718E3"/>
    <w:rsid w:val="0027190A"/>
    <w:rsid w:val="00271ABF"/>
    <w:rsid w:val="0027261A"/>
    <w:rsid w:val="002730C2"/>
    <w:rsid w:val="0027484B"/>
    <w:rsid w:val="00274900"/>
    <w:rsid w:val="00276F48"/>
    <w:rsid w:val="0027714A"/>
    <w:rsid w:val="002771D7"/>
    <w:rsid w:val="002777BC"/>
    <w:rsid w:val="00277F40"/>
    <w:rsid w:val="00280086"/>
    <w:rsid w:val="00280614"/>
    <w:rsid w:val="00280AD8"/>
    <w:rsid w:val="00280CCC"/>
    <w:rsid w:val="002820B4"/>
    <w:rsid w:val="00282269"/>
    <w:rsid w:val="00282C48"/>
    <w:rsid w:val="00283653"/>
    <w:rsid w:val="002836E3"/>
    <w:rsid w:val="00283D2F"/>
    <w:rsid w:val="00284DA4"/>
    <w:rsid w:val="00284EAF"/>
    <w:rsid w:val="00285D42"/>
    <w:rsid w:val="00286172"/>
    <w:rsid w:val="002861F4"/>
    <w:rsid w:val="002867C1"/>
    <w:rsid w:val="00286AF9"/>
    <w:rsid w:val="002876CA"/>
    <w:rsid w:val="00290676"/>
    <w:rsid w:val="00291B0C"/>
    <w:rsid w:val="00292A38"/>
    <w:rsid w:val="00292F21"/>
    <w:rsid w:val="00293042"/>
    <w:rsid w:val="0029345D"/>
    <w:rsid w:val="00293B35"/>
    <w:rsid w:val="00293B76"/>
    <w:rsid w:val="00294063"/>
    <w:rsid w:val="00294E8D"/>
    <w:rsid w:val="0029594C"/>
    <w:rsid w:val="0029671D"/>
    <w:rsid w:val="00296AEC"/>
    <w:rsid w:val="00296B50"/>
    <w:rsid w:val="00296C68"/>
    <w:rsid w:val="0029715E"/>
    <w:rsid w:val="002977BF"/>
    <w:rsid w:val="0029786F"/>
    <w:rsid w:val="00297E90"/>
    <w:rsid w:val="002A0234"/>
    <w:rsid w:val="002A03A8"/>
    <w:rsid w:val="002A0E86"/>
    <w:rsid w:val="002A10FE"/>
    <w:rsid w:val="002A1ACB"/>
    <w:rsid w:val="002A1EC3"/>
    <w:rsid w:val="002A2744"/>
    <w:rsid w:val="002A29C2"/>
    <w:rsid w:val="002A3F70"/>
    <w:rsid w:val="002A57AB"/>
    <w:rsid w:val="002A59FB"/>
    <w:rsid w:val="002A5B35"/>
    <w:rsid w:val="002A5F3E"/>
    <w:rsid w:val="002A6281"/>
    <w:rsid w:val="002A646E"/>
    <w:rsid w:val="002A7665"/>
    <w:rsid w:val="002A7CE4"/>
    <w:rsid w:val="002B147A"/>
    <w:rsid w:val="002B150B"/>
    <w:rsid w:val="002B1A40"/>
    <w:rsid w:val="002B1B60"/>
    <w:rsid w:val="002B1FDD"/>
    <w:rsid w:val="002B22F8"/>
    <w:rsid w:val="002B3119"/>
    <w:rsid w:val="002B5A44"/>
    <w:rsid w:val="002B631A"/>
    <w:rsid w:val="002B683D"/>
    <w:rsid w:val="002B6F7D"/>
    <w:rsid w:val="002B6F99"/>
    <w:rsid w:val="002C12AD"/>
    <w:rsid w:val="002C262B"/>
    <w:rsid w:val="002C2858"/>
    <w:rsid w:val="002C2941"/>
    <w:rsid w:val="002C43DC"/>
    <w:rsid w:val="002C451A"/>
    <w:rsid w:val="002C4F0B"/>
    <w:rsid w:val="002C4FF4"/>
    <w:rsid w:val="002C5046"/>
    <w:rsid w:val="002C509D"/>
    <w:rsid w:val="002C5CD0"/>
    <w:rsid w:val="002C6573"/>
    <w:rsid w:val="002C6F86"/>
    <w:rsid w:val="002D0A5D"/>
    <w:rsid w:val="002D0BB4"/>
    <w:rsid w:val="002D1CFC"/>
    <w:rsid w:val="002D20BE"/>
    <w:rsid w:val="002D20D0"/>
    <w:rsid w:val="002D2530"/>
    <w:rsid w:val="002D352C"/>
    <w:rsid w:val="002D37E8"/>
    <w:rsid w:val="002D4390"/>
    <w:rsid w:val="002D5065"/>
    <w:rsid w:val="002D521B"/>
    <w:rsid w:val="002D5B21"/>
    <w:rsid w:val="002D645D"/>
    <w:rsid w:val="002D64A2"/>
    <w:rsid w:val="002D7551"/>
    <w:rsid w:val="002D791B"/>
    <w:rsid w:val="002D7957"/>
    <w:rsid w:val="002E0AC2"/>
    <w:rsid w:val="002E13C0"/>
    <w:rsid w:val="002E17EB"/>
    <w:rsid w:val="002E1814"/>
    <w:rsid w:val="002E2660"/>
    <w:rsid w:val="002E296C"/>
    <w:rsid w:val="002E3036"/>
    <w:rsid w:val="002E34D0"/>
    <w:rsid w:val="002E3B8D"/>
    <w:rsid w:val="002E416F"/>
    <w:rsid w:val="002E41EE"/>
    <w:rsid w:val="002E563A"/>
    <w:rsid w:val="002E5A2A"/>
    <w:rsid w:val="002E69A5"/>
    <w:rsid w:val="002E7084"/>
    <w:rsid w:val="002E7456"/>
    <w:rsid w:val="002E7C83"/>
    <w:rsid w:val="002E7DA0"/>
    <w:rsid w:val="002F18E7"/>
    <w:rsid w:val="002F27A5"/>
    <w:rsid w:val="002F290F"/>
    <w:rsid w:val="002F3267"/>
    <w:rsid w:val="002F3583"/>
    <w:rsid w:val="002F3CA8"/>
    <w:rsid w:val="002F3FB7"/>
    <w:rsid w:val="002F4552"/>
    <w:rsid w:val="002F5CB4"/>
    <w:rsid w:val="002F5EB7"/>
    <w:rsid w:val="002F61E1"/>
    <w:rsid w:val="002F70E6"/>
    <w:rsid w:val="00300D4A"/>
    <w:rsid w:val="003012AD"/>
    <w:rsid w:val="003029F1"/>
    <w:rsid w:val="00303DAB"/>
    <w:rsid w:val="00303E70"/>
    <w:rsid w:val="0030433C"/>
    <w:rsid w:val="0030593F"/>
    <w:rsid w:val="00306C3A"/>
    <w:rsid w:val="0030772C"/>
    <w:rsid w:val="003078F4"/>
    <w:rsid w:val="00307A4B"/>
    <w:rsid w:val="003106A3"/>
    <w:rsid w:val="003109A4"/>
    <w:rsid w:val="0031190D"/>
    <w:rsid w:val="0031222B"/>
    <w:rsid w:val="00312F11"/>
    <w:rsid w:val="00313221"/>
    <w:rsid w:val="00313C00"/>
    <w:rsid w:val="00314412"/>
    <w:rsid w:val="003148EA"/>
    <w:rsid w:val="00315AC6"/>
    <w:rsid w:val="00315D27"/>
    <w:rsid w:val="00316C05"/>
    <w:rsid w:val="00317AE9"/>
    <w:rsid w:val="00317BC3"/>
    <w:rsid w:val="00321698"/>
    <w:rsid w:val="00321E06"/>
    <w:rsid w:val="003228FF"/>
    <w:rsid w:val="00322A14"/>
    <w:rsid w:val="003236D1"/>
    <w:rsid w:val="00323ED8"/>
    <w:rsid w:val="00324025"/>
    <w:rsid w:val="00324487"/>
    <w:rsid w:val="003256BB"/>
    <w:rsid w:val="003266DA"/>
    <w:rsid w:val="003271CB"/>
    <w:rsid w:val="00327C40"/>
    <w:rsid w:val="003306BE"/>
    <w:rsid w:val="0033108C"/>
    <w:rsid w:val="00331790"/>
    <w:rsid w:val="00332030"/>
    <w:rsid w:val="003345DA"/>
    <w:rsid w:val="003350D2"/>
    <w:rsid w:val="00335AD2"/>
    <w:rsid w:val="0033607E"/>
    <w:rsid w:val="00336B44"/>
    <w:rsid w:val="00337110"/>
    <w:rsid w:val="003375EB"/>
    <w:rsid w:val="00337A36"/>
    <w:rsid w:val="00337D7F"/>
    <w:rsid w:val="00341B21"/>
    <w:rsid w:val="00341F2C"/>
    <w:rsid w:val="0034289D"/>
    <w:rsid w:val="00342C4D"/>
    <w:rsid w:val="003433BE"/>
    <w:rsid w:val="00343D0F"/>
    <w:rsid w:val="003447DA"/>
    <w:rsid w:val="00344AB7"/>
    <w:rsid w:val="00344ADD"/>
    <w:rsid w:val="00345034"/>
    <w:rsid w:val="003471F5"/>
    <w:rsid w:val="003473D2"/>
    <w:rsid w:val="00347978"/>
    <w:rsid w:val="0035001C"/>
    <w:rsid w:val="0035013F"/>
    <w:rsid w:val="00350218"/>
    <w:rsid w:val="003520E5"/>
    <w:rsid w:val="003521BD"/>
    <w:rsid w:val="00353E17"/>
    <w:rsid w:val="00354759"/>
    <w:rsid w:val="00355F4C"/>
    <w:rsid w:val="00355F6D"/>
    <w:rsid w:val="00356186"/>
    <w:rsid w:val="00356FD7"/>
    <w:rsid w:val="0035721C"/>
    <w:rsid w:val="003602BA"/>
    <w:rsid w:val="003619E0"/>
    <w:rsid w:val="003620B1"/>
    <w:rsid w:val="00362221"/>
    <w:rsid w:val="00362B3E"/>
    <w:rsid w:val="00362DB0"/>
    <w:rsid w:val="003635E8"/>
    <w:rsid w:val="00364927"/>
    <w:rsid w:val="00364A62"/>
    <w:rsid w:val="00364BAE"/>
    <w:rsid w:val="00364F4D"/>
    <w:rsid w:val="00365E84"/>
    <w:rsid w:val="0036640A"/>
    <w:rsid w:val="0037001C"/>
    <w:rsid w:val="003703EF"/>
    <w:rsid w:val="0037132B"/>
    <w:rsid w:val="00371B28"/>
    <w:rsid w:val="0037298C"/>
    <w:rsid w:val="00372EE8"/>
    <w:rsid w:val="003738C9"/>
    <w:rsid w:val="00373C88"/>
    <w:rsid w:val="0037461F"/>
    <w:rsid w:val="00374FE3"/>
    <w:rsid w:val="00375643"/>
    <w:rsid w:val="00376514"/>
    <w:rsid w:val="00376573"/>
    <w:rsid w:val="00376754"/>
    <w:rsid w:val="003774AB"/>
    <w:rsid w:val="00377914"/>
    <w:rsid w:val="0038033D"/>
    <w:rsid w:val="0038040F"/>
    <w:rsid w:val="00380B05"/>
    <w:rsid w:val="00381474"/>
    <w:rsid w:val="00381822"/>
    <w:rsid w:val="00381B76"/>
    <w:rsid w:val="00382387"/>
    <w:rsid w:val="0038334B"/>
    <w:rsid w:val="0038506B"/>
    <w:rsid w:val="003861E7"/>
    <w:rsid w:val="00386975"/>
    <w:rsid w:val="0038742D"/>
    <w:rsid w:val="00392513"/>
    <w:rsid w:val="00392B42"/>
    <w:rsid w:val="00393217"/>
    <w:rsid w:val="00394A62"/>
    <w:rsid w:val="00394EAB"/>
    <w:rsid w:val="0039502F"/>
    <w:rsid w:val="003954D3"/>
    <w:rsid w:val="00395544"/>
    <w:rsid w:val="003957BE"/>
    <w:rsid w:val="00395A39"/>
    <w:rsid w:val="0039641B"/>
    <w:rsid w:val="003974B3"/>
    <w:rsid w:val="00397BAC"/>
    <w:rsid w:val="003A0A65"/>
    <w:rsid w:val="003A0BCD"/>
    <w:rsid w:val="003A1139"/>
    <w:rsid w:val="003A3BF9"/>
    <w:rsid w:val="003A4A13"/>
    <w:rsid w:val="003A4C21"/>
    <w:rsid w:val="003A4DE2"/>
    <w:rsid w:val="003A5292"/>
    <w:rsid w:val="003A562A"/>
    <w:rsid w:val="003A686F"/>
    <w:rsid w:val="003A68A5"/>
    <w:rsid w:val="003A68D3"/>
    <w:rsid w:val="003A6EF6"/>
    <w:rsid w:val="003A76B9"/>
    <w:rsid w:val="003A7DAA"/>
    <w:rsid w:val="003B0269"/>
    <w:rsid w:val="003B03E5"/>
    <w:rsid w:val="003B0B8B"/>
    <w:rsid w:val="003B14C3"/>
    <w:rsid w:val="003B19F3"/>
    <w:rsid w:val="003B2389"/>
    <w:rsid w:val="003B2F9C"/>
    <w:rsid w:val="003B3036"/>
    <w:rsid w:val="003B54FD"/>
    <w:rsid w:val="003B605F"/>
    <w:rsid w:val="003B62A5"/>
    <w:rsid w:val="003C0353"/>
    <w:rsid w:val="003C089C"/>
    <w:rsid w:val="003C0C7A"/>
    <w:rsid w:val="003C1816"/>
    <w:rsid w:val="003C2137"/>
    <w:rsid w:val="003C242A"/>
    <w:rsid w:val="003C2871"/>
    <w:rsid w:val="003C2BAB"/>
    <w:rsid w:val="003C51CA"/>
    <w:rsid w:val="003C5517"/>
    <w:rsid w:val="003C5C66"/>
    <w:rsid w:val="003C6789"/>
    <w:rsid w:val="003C7232"/>
    <w:rsid w:val="003D1CC4"/>
    <w:rsid w:val="003D1DDD"/>
    <w:rsid w:val="003D3628"/>
    <w:rsid w:val="003D412C"/>
    <w:rsid w:val="003D4212"/>
    <w:rsid w:val="003D4414"/>
    <w:rsid w:val="003D48D0"/>
    <w:rsid w:val="003D63BE"/>
    <w:rsid w:val="003D6805"/>
    <w:rsid w:val="003D6846"/>
    <w:rsid w:val="003D7620"/>
    <w:rsid w:val="003D763C"/>
    <w:rsid w:val="003D78A9"/>
    <w:rsid w:val="003D7B89"/>
    <w:rsid w:val="003E05EB"/>
    <w:rsid w:val="003E06AD"/>
    <w:rsid w:val="003E0976"/>
    <w:rsid w:val="003E1870"/>
    <w:rsid w:val="003E1A98"/>
    <w:rsid w:val="003E1E44"/>
    <w:rsid w:val="003E20DA"/>
    <w:rsid w:val="003E2B0F"/>
    <w:rsid w:val="003E2B32"/>
    <w:rsid w:val="003E3290"/>
    <w:rsid w:val="003E4610"/>
    <w:rsid w:val="003E4FFA"/>
    <w:rsid w:val="003E6794"/>
    <w:rsid w:val="003E67CA"/>
    <w:rsid w:val="003E6CF2"/>
    <w:rsid w:val="003E7FC2"/>
    <w:rsid w:val="003F16FA"/>
    <w:rsid w:val="003F198C"/>
    <w:rsid w:val="003F1991"/>
    <w:rsid w:val="003F1D1D"/>
    <w:rsid w:val="003F272B"/>
    <w:rsid w:val="003F2F9C"/>
    <w:rsid w:val="003F3574"/>
    <w:rsid w:val="003F4055"/>
    <w:rsid w:val="003F43A5"/>
    <w:rsid w:val="003F5600"/>
    <w:rsid w:val="003F6786"/>
    <w:rsid w:val="003F78EA"/>
    <w:rsid w:val="00400DEE"/>
    <w:rsid w:val="0040131E"/>
    <w:rsid w:val="0040199C"/>
    <w:rsid w:val="00401FB3"/>
    <w:rsid w:val="004021A0"/>
    <w:rsid w:val="004028C5"/>
    <w:rsid w:val="004048CF"/>
    <w:rsid w:val="00404D35"/>
    <w:rsid w:val="00404E92"/>
    <w:rsid w:val="00405167"/>
    <w:rsid w:val="004071AE"/>
    <w:rsid w:val="00410245"/>
    <w:rsid w:val="004104FF"/>
    <w:rsid w:val="00410750"/>
    <w:rsid w:val="00410B8D"/>
    <w:rsid w:val="004114E3"/>
    <w:rsid w:val="0041186C"/>
    <w:rsid w:val="0041495F"/>
    <w:rsid w:val="00414A9B"/>
    <w:rsid w:val="00415366"/>
    <w:rsid w:val="00415FFF"/>
    <w:rsid w:val="004169D2"/>
    <w:rsid w:val="00417092"/>
    <w:rsid w:val="00417310"/>
    <w:rsid w:val="00417B33"/>
    <w:rsid w:val="004206FF"/>
    <w:rsid w:val="00421393"/>
    <w:rsid w:val="00422172"/>
    <w:rsid w:val="00422540"/>
    <w:rsid w:val="004235D6"/>
    <w:rsid w:val="00423616"/>
    <w:rsid w:val="00423CE0"/>
    <w:rsid w:val="004244B9"/>
    <w:rsid w:val="00424598"/>
    <w:rsid w:val="00424614"/>
    <w:rsid w:val="00424651"/>
    <w:rsid w:val="00424878"/>
    <w:rsid w:val="00424C76"/>
    <w:rsid w:val="004258D6"/>
    <w:rsid w:val="004258FF"/>
    <w:rsid w:val="00425CC2"/>
    <w:rsid w:val="00426303"/>
    <w:rsid w:val="0042771C"/>
    <w:rsid w:val="00427A30"/>
    <w:rsid w:val="00430A3B"/>
    <w:rsid w:val="00430E22"/>
    <w:rsid w:val="00430F30"/>
    <w:rsid w:val="00431309"/>
    <w:rsid w:val="0043145F"/>
    <w:rsid w:val="00432755"/>
    <w:rsid w:val="0043275F"/>
    <w:rsid w:val="00432969"/>
    <w:rsid w:val="00433CE7"/>
    <w:rsid w:val="0043450F"/>
    <w:rsid w:val="004357AB"/>
    <w:rsid w:val="00435C5B"/>
    <w:rsid w:val="0043769C"/>
    <w:rsid w:val="0044070F"/>
    <w:rsid w:val="00440E44"/>
    <w:rsid w:val="00440EA1"/>
    <w:rsid w:val="0044123F"/>
    <w:rsid w:val="00441604"/>
    <w:rsid w:val="00441DB8"/>
    <w:rsid w:val="004430B9"/>
    <w:rsid w:val="00443C2E"/>
    <w:rsid w:val="00443F70"/>
    <w:rsid w:val="004441D9"/>
    <w:rsid w:val="00444B1C"/>
    <w:rsid w:val="004459D3"/>
    <w:rsid w:val="00445BEF"/>
    <w:rsid w:val="0044698D"/>
    <w:rsid w:val="00447169"/>
    <w:rsid w:val="004505A3"/>
    <w:rsid w:val="00450812"/>
    <w:rsid w:val="0045086D"/>
    <w:rsid w:val="0045274D"/>
    <w:rsid w:val="00452A07"/>
    <w:rsid w:val="00452A4B"/>
    <w:rsid w:val="004536A3"/>
    <w:rsid w:val="00453AA9"/>
    <w:rsid w:val="00453FAB"/>
    <w:rsid w:val="0045531B"/>
    <w:rsid w:val="00455371"/>
    <w:rsid w:val="004567AB"/>
    <w:rsid w:val="00456B61"/>
    <w:rsid w:val="004576B3"/>
    <w:rsid w:val="004579BE"/>
    <w:rsid w:val="004623A2"/>
    <w:rsid w:val="00464167"/>
    <w:rsid w:val="004643ED"/>
    <w:rsid w:val="004644B2"/>
    <w:rsid w:val="00464F53"/>
    <w:rsid w:val="00466531"/>
    <w:rsid w:val="00466DD7"/>
    <w:rsid w:val="00467B3B"/>
    <w:rsid w:val="00467BCF"/>
    <w:rsid w:val="00467CA6"/>
    <w:rsid w:val="0047061F"/>
    <w:rsid w:val="00470824"/>
    <w:rsid w:val="00470EB6"/>
    <w:rsid w:val="00473971"/>
    <w:rsid w:val="0047422E"/>
    <w:rsid w:val="00474CBD"/>
    <w:rsid w:val="00475956"/>
    <w:rsid w:val="00476027"/>
    <w:rsid w:val="00476CCD"/>
    <w:rsid w:val="004774DD"/>
    <w:rsid w:val="00477961"/>
    <w:rsid w:val="00477ED8"/>
    <w:rsid w:val="004802B8"/>
    <w:rsid w:val="00481280"/>
    <w:rsid w:val="004812C1"/>
    <w:rsid w:val="00481A4B"/>
    <w:rsid w:val="00482079"/>
    <w:rsid w:val="0048304E"/>
    <w:rsid w:val="00484926"/>
    <w:rsid w:val="0048504B"/>
    <w:rsid w:val="004867D0"/>
    <w:rsid w:val="00486895"/>
    <w:rsid w:val="00486C5F"/>
    <w:rsid w:val="004873CB"/>
    <w:rsid w:val="00487F2B"/>
    <w:rsid w:val="00490C77"/>
    <w:rsid w:val="004923F8"/>
    <w:rsid w:val="004926F5"/>
    <w:rsid w:val="00492BD8"/>
    <w:rsid w:val="00492BFB"/>
    <w:rsid w:val="004931F3"/>
    <w:rsid w:val="004932E2"/>
    <w:rsid w:val="00493C95"/>
    <w:rsid w:val="00493E1B"/>
    <w:rsid w:val="00495878"/>
    <w:rsid w:val="004A02AD"/>
    <w:rsid w:val="004A090B"/>
    <w:rsid w:val="004A097D"/>
    <w:rsid w:val="004A0C86"/>
    <w:rsid w:val="004A0FC9"/>
    <w:rsid w:val="004A22E3"/>
    <w:rsid w:val="004A2DBB"/>
    <w:rsid w:val="004A2F01"/>
    <w:rsid w:val="004A3985"/>
    <w:rsid w:val="004A3DB2"/>
    <w:rsid w:val="004A45AF"/>
    <w:rsid w:val="004A4FB1"/>
    <w:rsid w:val="004A5602"/>
    <w:rsid w:val="004A65B7"/>
    <w:rsid w:val="004A69D7"/>
    <w:rsid w:val="004A73A1"/>
    <w:rsid w:val="004A787D"/>
    <w:rsid w:val="004A7BBA"/>
    <w:rsid w:val="004B0C95"/>
    <w:rsid w:val="004B0F01"/>
    <w:rsid w:val="004B2335"/>
    <w:rsid w:val="004B3CB5"/>
    <w:rsid w:val="004B43BC"/>
    <w:rsid w:val="004B5049"/>
    <w:rsid w:val="004B5C15"/>
    <w:rsid w:val="004B6123"/>
    <w:rsid w:val="004B6662"/>
    <w:rsid w:val="004B66B3"/>
    <w:rsid w:val="004B6989"/>
    <w:rsid w:val="004B76AC"/>
    <w:rsid w:val="004B79BC"/>
    <w:rsid w:val="004C0010"/>
    <w:rsid w:val="004C0E61"/>
    <w:rsid w:val="004C0FF3"/>
    <w:rsid w:val="004C187C"/>
    <w:rsid w:val="004C19AB"/>
    <w:rsid w:val="004C2A17"/>
    <w:rsid w:val="004C4866"/>
    <w:rsid w:val="004C55A2"/>
    <w:rsid w:val="004C6846"/>
    <w:rsid w:val="004C76C3"/>
    <w:rsid w:val="004C7790"/>
    <w:rsid w:val="004D03C7"/>
    <w:rsid w:val="004D0CA3"/>
    <w:rsid w:val="004D1246"/>
    <w:rsid w:val="004D1461"/>
    <w:rsid w:val="004D186E"/>
    <w:rsid w:val="004D1BF1"/>
    <w:rsid w:val="004D1CB4"/>
    <w:rsid w:val="004D2F4E"/>
    <w:rsid w:val="004D3958"/>
    <w:rsid w:val="004D3C87"/>
    <w:rsid w:val="004D3E8A"/>
    <w:rsid w:val="004D3F23"/>
    <w:rsid w:val="004D40DC"/>
    <w:rsid w:val="004D48E7"/>
    <w:rsid w:val="004D5EBB"/>
    <w:rsid w:val="004D5F02"/>
    <w:rsid w:val="004D6B97"/>
    <w:rsid w:val="004D6E69"/>
    <w:rsid w:val="004D7A29"/>
    <w:rsid w:val="004E2073"/>
    <w:rsid w:val="004E225E"/>
    <w:rsid w:val="004E2DFD"/>
    <w:rsid w:val="004E2F91"/>
    <w:rsid w:val="004E3096"/>
    <w:rsid w:val="004E3104"/>
    <w:rsid w:val="004E3C9C"/>
    <w:rsid w:val="004E3F98"/>
    <w:rsid w:val="004E570B"/>
    <w:rsid w:val="004E5D1E"/>
    <w:rsid w:val="004E662F"/>
    <w:rsid w:val="004E7B08"/>
    <w:rsid w:val="004F06C7"/>
    <w:rsid w:val="004F0B3D"/>
    <w:rsid w:val="004F0D4B"/>
    <w:rsid w:val="004F248A"/>
    <w:rsid w:val="004F2EF9"/>
    <w:rsid w:val="004F3256"/>
    <w:rsid w:val="004F3432"/>
    <w:rsid w:val="004F3D7B"/>
    <w:rsid w:val="004F51DF"/>
    <w:rsid w:val="004F5BD1"/>
    <w:rsid w:val="004F64B2"/>
    <w:rsid w:val="004F6D15"/>
    <w:rsid w:val="004F7127"/>
    <w:rsid w:val="00500201"/>
    <w:rsid w:val="00500820"/>
    <w:rsid w:val="00501285"/>
    <w:rsid w:val="005012D1"/>
    <w:rsid w:val="00501CC0"/>
    <w:rsid w:val="0050219E"/>
    <w:rsid w:val="00502EE6"/>
    <w:rsid w:val="00504094"/>
    <w:rsid w:val="00504242"/>
    <w:rsid w:val="00504D1A"/>
    <w:rsid w:val="00504EE6"/>
    <w:rsid w:val="00504EFB"/>
    <w:rsid w:val="00505884"/>
    <w:rsid w:val="00506EA4"/>
    <w:rsid w:val="00506F54"/>
    <w:rsid w:val="005072A9"/>
    <w:rsid w:val="00507354"/>
    <w:rsid w:val="005077DF"/>
    <w:rsid w:val="005103DF"/>
    <w:rsid w:val="00510518"/>
    <w:rsid w:val="00511248"/>
    <w:rsid w:val="00511DDF"/>
    <w:rsid w:val="00512EC3"/>
    <w:rsid w:val="0051304F"/>
    <w:rsid w:val="0051329E"/>
    <w:rsid w:val="00513F0D"/>
    <w:rsid w:val="00514779"/>
    <w:rsid w:val="00514CB3"/>
    <w:rsid w:val="00515244"/>
    <w:rsid w:val="0051549F"/>
    <w:rsid w:val="005156E1"/>
    <w:rsid w:val="00515930"/>
    <w:rsid w:val="005165B9"/>
    <w:rsid w:val="005165E7"/>
    <w:rsid w:val="00516F12"/>
    <w:rsid w:val="00516FB8"/>
    <w:rsid w:val="0052045D"/>
    <w:rsid w:val="0052269C"/>
    <w:rsid w:val="005228BF"/>
    <w:rsid w:val="00522E92"/>
    <w:rsid w:val="005231F3"/>
    <w:rsid w:val="005233C1"/>
    <w:rsid w:val="00524040"/>
    <w:rsid w:val="00524310"/>
    <w:rsid w:val="00524571"/>
    <w:rsid w:val="00524E7A"/>
    <w:rsid w:val="00524EAB"/>
    <w:rsid w:val="005251E5"/>
    <w:rsid w:val="0052580B"/>
    <w:rsid w:val="00525946"/>
    <w:rsid w:val="005259BD"/>
    <w:rsid w:val="005260A8"/>
    <w:rsid w:val="00526351"/>
    <w:rsid w:val="005263DF"/>
    <w:rsid w:val="00526588"/>
    <w:rsid w:val="005269B1"/>
    <w:rsid w:val="00530755"/>
    <w:rsid w:val="0053089F"/>
    <w:rsid w:val="0053107F"/>
    <w:rsid w:val="00531E18"/>
    <w:rsid w:val="00531F6B"/>
    <w:rsid w:val="00531F91"/>
    <w:rsid w:val="00532727"/>
    <w:rsid w:val="00533D67"/>
    <w:rsid w:val="00534D5D"/>
    <w:rsid w:val="0053529E"/>
    <w:rsid w:val="00535A01"/>
    <w:rsid w:val="00535FB8"/>
    <w:rsid w:val="005361D0"/>
    <w:rsid w:val="00537CBF"/>
    <w:rsid w:val="00540B98"/>
    <w:rsid w:val="00540C93"/>
    <w:rsid w:val="00542891"/>
    <w:rsid w:val="00542ADA"/>
    <w:rsid w:val="00542C00"/>
    <w:rsid w:val="00542C68"/>
    <w:rsid w:val="00542FB0"/>
    <w:rsid w:val="005430CE"/>
    <w:rsid w:val="005438D8"/>
    <w:rsid w:val="0054391A"/>
    <w:rsid w:val="005439C1"/>
    <w:rsid w:val="00543C6F"/>
    <w:rsid w:val="00543EDA"/>
    <w:rsid w:val="00544537"/>
    <w:rsid w:val="005446F0"/>
    <w:rsid w:val="00544CBD"/>
    <w:rsid w:val="00545A40"/>
    <w:rsid w:val="00546813"/>
    <w:rsid w:val="00546A51"/>
    <w:rsid w:val="00546E13"/>
    <w:rsid w:val="00547F1C"/>
    <w:rsid w:val="005521F6"/>
    <w:rsid w:val="005526D0"/>
    <w:rsid w:val="00552EE7"/>
    <w:rsid w:val="00552F02"/>
    <w:rsid w:val="005541EC"/>
    <w:rsid w:val="00554A0F"/>
    <w:rsid w:val="0055512C"/>
    <w:rsid w:val="00555830"/>
    <w:rsid w:val="00555902"/>
    <w:rsid w:val="00555912"/>
    <w:rsid w:val="00555967"/>
    <w:rsid w:val="00556110"/>
    <w:rsid w:val="0055669B"/>
    <w:rsid w:val="00557009"/>
    <w:rsid w:val="00557C9F"/>
    <w:rsid w:val="00557ED1"/>
    <w:rsid w:val="005604ED"/>
    <w:rsid w:val="00560B81"/>
    <w:rsid w:val="00560D5C"/>
    <w:rsid w:val="00565339"/>
    <w:rsid w:val="005656DF"/>
    <w:rsid w:val="00565E35"/>
    <w:rsid w:val="0056635B"/>
    <w:rsid w:val="00566694"/>
    <w:rsid w:val="00567B55"/>
    <w:rsid w:val="00570897"/>
    <w:rsid w:val="005709E8"/>
    <w:rsid w:val="005711D1"/>
    <w:rsid w:val="00571934"/>
    <w:rsid w:val="00571983"/>
    <w:rsid w:val="00571E94"/>
    <w:rsid w:val="00571FBD"/>
    <w:rsid w:val="00572B55"/>
    <w:rsid w:val="00572C7A"/>
    <w:rsid w:val="00572E9A"/>
    <w:rsid w:val="00573C20"/>
    <w:rsid w:val="00574E42"/>
    <w:rsid w:val="00574FB2"/>
    <w:rsid w:val="00575BE2"/>
    <w:rsid w:val="00575C09"/>
    <w:rsid w:val="00575C25"/>
    <w:rsid w:val="0057726B"/>
    <w:rsid w:val="0057784F"/>
    <w:rsid w:val="005813B1"/>
    <w:rsid w:val="00581F34"/>
    <w:rsid w:val="00581FA4"/>
    <w:rsid w:val="0058230A"/>
    <w:rsid w:val="00582488"/>
    <w:rsid w:val="00583086"/>
    <w:rsid w:val="00583AD2"/>
    <w:rsid w:val="00584DB0"/>
    <w:rsid w:val="005855CB"/>
    <w:rsid w:val="00585DA1"/>
    <w:rsid w:val="005864A9"/>
    <w:rsid w:val="00586AAF"/>
    <w:rsid w:val="005876EA"/>
    <w:rsid w:val="00591A31"/>
    <w:rsid w:val="00591EA0"/>
    <w:rsid w:val="00593360"/>
    <w:rsid w:val="005937E4"/>
    <w:rsid w:val="005952F1"/>
    <w:rsid w:val="005956E8"/>
    <w:rsid w:val="00596397"/>
    <w:rsid w:val="0059641B"/>
    <w:rsid w:val="005A154A"/>
    <w:rsid w:val="005A26CE"/>
    <w:rsid w:val="005A28BA"/>
    <w:rsid w:val="005A2D82"/>
    <w:rsid w:val="005A38E2"/>
    <w:rsid w:val="005A7983"/>
    <w:rsid w:val="005A7DAB"/>
    <w:rsid w:val="005B0380"/>
    <w:rsid w:val="005B0636"/>
    <w:rsid w:val="005B0CCE"/>
    <w:rsid w:val="005B0D24"/>
    <w:rsid w:val="005B0D5B"/>
    <w:rsid w:val="005B1C79"/>
    <w:rsid w:val="005B2823"/>
    <w:rsid w:val="005B283A"/>
    <w:rsid w:val="005B294F"/>
    <w:rsid w:val="005B2B34"/>
    <w:rsid w:val="005B36E4"/>
    <w:rsid w:val="005B3B2E"/>
    <w:rsid w:val="005B3CE3"/>
    <w:rsid w:val="005B4AF2"/>
    <w:rsid w:val="005B4CB2"/>
    <w:rsid w:val="005B4F61"/>
    <w:rsid w:val="005B539A"/>
    <w:rsid w:val="005B55E6"/>
    <w:rsid w:val="005B5DEF"/>
    <w:rsid w:val="005B642D"/>
    <w:rsid w:val="005B6930"/>
    <w:rsid w:val="005B73D6"/>
    <w:rsid w:val="005B73E6"/>
    <w:rsid w:val="005B7709"/>
    <w:rsid w:val="005B7826"/>
    <w:rsid w:val="005C0437"/>
    <w:rsid w:val="005C0AF6"/>
    <w:rsid w:val="005C12B4"/>
    <w:rsid w:val="005C14CC"/>
    <w:rsid w:val="005C1ACF"/>
    <w:rsid w:val="005C1EA6"/>
    <w:rsid w:val="005C200E"/>
    <w:rsid w:val="005C259E"/>
    <w:rsid w:val="005C326E"/>
    <w:rsid w:val="005C37F2"/>
    <w:rsid w:val="005C37F8"/>
    <w:rsid w:val="005C3971"/>
    <w:rsid w:val="005C3B16"/>
    <w:rsid w:val="005C4079"/>
    <w:rsid w:val="005C4678"/>
    <w:rsid w:val="005C5070"/>
    <w:rsid w:val="005C59BC"/>
    <w:rsid w:val="005C5F12"/>
    <w:rsid w:val="005C61D0"/>
    <w:rsid w:val="005C69CA"/>
    <w:rsid w:val="005C754F"/>
    <w:rsid w:val="005C78D6"/>
    <w:rsid w:val="005D00D1"/>
    <w:rsid w:val="005D0344"/>
    <w:rsid w:val="005D0B7A"/>
    <w:rsid w:val="005D1385"/>
    <w:rsid w:val="005D1772"/>
    <w:rsid w:val="005D217B"/>
    <w:rsid w:val="005D2BC3"/>
    <w:rsid w:val="005D4A80"/>
    <w:rsid w:val="005D7632"/>
    <w:rsid w:val="005E00CC"/>
    <w:rsid w:val="005E0264"/>
    <w:rsid w:val="005E16EF"/>
    <w:rsid w:val="005E28CA"/>
    <w:rsid w:val="005E36AB"/>
    <w:rsid w:val="005E373D"/>
    <w:rsid w:val="005E5E5F"/>
    <w:rsid w:val="005E7028"/>
    <w:rsid w:val="005E753D"/>
    <w:rsid w:val="005F0093"/>
    <w:rsid w:val="005F02D6"/>
    <w:rsid w:val="005F0703"/>
    <w:rsid w:val="005F0998"/>
    <w:rsid w:val="005F18F5"/>
    <w:rsid w:val="005F19A7"/>
    <w:rsid w:val="005F1AB7"/>
    <w:rsid w:val="005F21F5"/>
    <w:rsid w:val="005F23F4"/>
    <w:rsid w:val="005F6634"/>
    <w:rsid w:val="005F68E6"/>
    <w:rsid w:val="005F6EB9"/>
    <w:rsid w:val="005F6F75"/>
    <w:rsid w:val="005F7748"/>
    <w:rsid w:val="006003F2"/>
    <w:rsid w:val="00600414"/>
    <w:rsid w:val="00600F5D"/>
    <w:rsid w:val="00602C02"/>
    <w:rsid w:val="00602D4C"/>
    <w:rsid w:val="006037CE"/>
    <w:rsid w:val="00604A16"/>
    <w:rsid w:val="00604AFE"/>
    <w:rsid w:val="00604CE1"/>
    <w:rsid w:val="00605AD8"/>
    <w:rsid w:val="00607CD4"/>
    <w:rsid w:val="00610048"/>
    <w:rsid w:val="006106A5"/>
    <w:rsid w:val="006108BF"/>
    <w:rsid w:val="00611C83"/>
    <w:rsid w:val="00612A35"/>
    <w:rsid w:val="00612AA7"/>
    <w:rsid w:val="006137FA"/>
    <w:rsid w:val="006138C5"/>
    <w:rsid w:val="006164F3"/>
    <w:rsid w:val="00617AA7"/>
    <w:rsid w:val="00620634"/>
    <w:rsid w:val="00620B4C"/>
    <w:rsid w:val="006227A3"/>
    <w:rsid w:val="0062369C"/>
    <w:rsid w:val="00623CD1"/>
    <w:rsid w:val="00623EF4"/>
    <w:rsid w:val="0062411E"/>
    <w:rsid w:val="0062423F"/>
    <w:rsid w:val="00624BC4"/>
    <w:rsid w:val="00624DBD"/>
    <w:rsid w:val="00625197"/>
    <w:rsid w:val="006251C1"/>
    <w:rsid w:val="006254ED"/>
    <w:rsid w:val="00626526"/>
    <w:rsid w:val="00626978"/>
    <w:rsid w:val="00626E14"/>
    <w:rsid w:val="00627326"/>
    <w:rsid w:val="00627836"/>
    <w:rsid w:val="006278A0"/>
    <w:rsid w:val="00627A54"/>
    <w:rsid w:val="00630280"/>
    <w:rsid w:val="0063078D"/>
    <w:rsid w:val="00630807"/>
    <w:rsid w:val="00630969"/>
    <w:rsid w:val="00631F88"/>
    <w:rsid w:val="006332C1"/>
    <w:rsid w:val="00633FD8"/>
    <w:rsid w:val="006362D9"/>
    <w:rsid w:val="00636516"/>
    <w:rsid w:val="00636DE6"/>
    <w:rsid w:val="006374B2"/>
    <w:rsid w:val="00637768"/>
    <w:rsid w:val="00641088"/>
    <w:rsid w:val="00641327"/>
    <w:rsid w:val="00641532"/>
    <w:rsid w:val="00641DE4"/>
    <w:rsid w:val="00641F21"/>
    <w:rsid w:val="00642188"/>
    <w:rsid w:val="00642360"/>
    <w:rsid w:val="006443FB"/>
    <w:rsid w:val="00644F4C"/>
    <w:rsid w:val="0064502A"/>
    <w:rsid w:val="00645B24"/>
    <w:rsid w:val="00646537"/>
    <w:rsid w:val="00647DF5"/>
    <w:rsid w:val="00647F46"/>
    <w:rsid w:val="00650DE8"/>
    <w:rsid w:val="006521B8"/>
    <w:rsid w:val="006535E7"/>
    <w:rsid w:val="0065379B"/>
    <w:rsid w:val="006537C0"/>
    <w:rsid w:val="00653959"/>
    <w:rsid w:val="00653CBC"/>
    <w:rsid w:val="006540DE"/>
    <w:rsid w:val="0065433F"/>
    <w:rsid w:val="00654A35"/>
    <w:rsid w:val="00655CD9"/>
    <w:rsid w:val="006562CA"/>
    <w:rsid w:val="00657785"/>
    <w:rsid w:val="00657FB7"/>
    <w:rsid w:val="00660531"/>
    <w:rsid w:val="00660632"/>
    <w:rsid w:val="00660771"/>
    <w:rsid w:val="006607F1"/>
    <w:rsid w:val="00660A48"/>
    <w:rsid w:val="00660D37"/>
    <w:rsid w:val="00660FA5"/>
    <w:rsid w:val="0066235A"/>
    <w:rsid w:val="0066285D"/>
    <w:rsid w:val="00662C6C"/>
    <w:rsid w:val="006633F1"/>
    <w:rsid w:val="00663981"/>
    <w:rsid w:val="00663AF9"/>
    <w:rsid w:val="006640A9"/>
    <w:rsid w:val="006649F8"/>
    <w:rsid w:val="00664D74"/>
    <w:rsid w:val="0066560B"/>
    <w:rsid w:val="00665DEB"/>
    <w:rsid w:val="006660C0"/>
    <w:rsid w:val="0067013F"/>
    <w:rsid w:val="006701FB"/>
    <w:rsid w:val="006702B7"/>
    <w:rsid w:val="006704BB"/>
    <w:rsid w:val="006717BD"/>
    <w:rsid w:val="00671BBA"/>
    <w:rsid w:val="006723C3"/>
    <w:rsid w:val="00672758"/>
    <w:rsid w:val="00672763"/>
    <w:rsid w:val="00673690"/>
    <w:rsid w:val="006747D4"/>
    <w:rsid w:val="00674CEF"/>
    <w:rsid w:val="00675180"/>
    <w:rsid w:val="00675E21"/>
    <w:rsid w:val="0067679A"/>
    <w:rsid w:val="00676B59"/>
    <w:rsid w:val="00677288"/>
    <w:rsid w:val="0067765A"/>
    <w:rsid w:val="006778C1"/>
    <w:rsid w:val="0068108C"/>
    <w:rsid w:val="00681C25"/>
    <w:rsid w:val="00682567"/>
    <w:rsid w:val="00682B01"/>
    <w:rsid w:val="00682D03"/>
    <w:rsid w:val="006831F6"/>
    <w:rsid w:val="006838B7"/>
    <w:rsid w:val="00683F36"/>
    <w:rsid w:val="0068423B"/>
    <w:rsid w:val="00684FE4"/>
    <w:rsid w:val="006863BF"/>
    <w:rsid w:val="006866B7"/>
    <w:rsid w:val="00686D13"/>
    <w:rsid w:val="00686EFE"/>
    <w:rsid w:val="0069055D"/>
    <w:rsid w:val="00690ACA"/>
    <w:rsid w:val="00691198"/>
    <w:rsid w:val="0069136D"/>
    <w:rsid w:val="0069262B"/>
    <w:rsid w:val="00693DA0"/>
    <w:rsid w:val="00693E76"/>
    <w:rsid w:val="006946DF"/>
    <w:rsid w:val="00697697"/>
    <w:rsid w:val="00697E8F"/>
    <w:rsid w:val="006A08DD"/>
    <w:rsid w:val="006A14DE"/>
    <w:rsid w:val="006A15E4"/>
    <w:rsid w:val="006A1FEB"/>
    <w:rsid w:val="006A20BC"/>
    <w:rsid w:val="006A27B5"/>
    <w:rsid w:val="006A3082"/>
    <w:rsid w:val="006A3E00"/>
    <w:rsid w:val="006A4418"/>
    <w:rsid w:val="006A4B6E"/>
    <w:rsid w:val="006A5B90"/>
    <w:rsid w:val="006A5EA8"/>
    <w:rsid w:val="006A6758"/>
    <w:rsid w:val="006A7181"/>
    <w:rsid w:val="006B0013"/>
    <w:rsid w:val="006B049A"/>
    <w:rsid w:val="006B07D4"/>
    <w:rsid w:val="006B0A53"/>
    <w:rsid w:val="006B39B0"/>
    <w:rsid w:val="006B408E"/>
    <w:rsid w:val="006B482D"/>
    <w:rsid w:val="006B49A1"/>
    <w:rsid w:val="006B52D7"/>
    <w:rsid w:val="006B56D6"/>
    <w:rsid w:val="006B5FB9"/>
    <w:rsid w:val="006B6680"/>
    <w:rsid w:val="006B7F0B"/>
    <w:rsid w:val="006B7F8D"/>
    <w:rsid w:val="006C01FB"/>
    <w:rsid w:val="006C043E"/>
    <w:rsid w:val="006C05E8"/>
    <w:rsid w:val="006C07EC"/>
    <w:rsid w:val="006C09DA"/>
    <w:rsid w:val="006C3C9C"/>
    <w:rsid w:val="006C4185"/>
    <w:rsid w:val="006C494D"/>
    <w:rsid w:val="006C5785"/>
    <w:rsid w:val="006C5BBC"/>
    <w:rsid w:val="006C64DB"/>
    <w:rsid w:val="006C6B4E"/>
    <w:rsid w:val="006C6C27"/>
    <w:rsid w:val="006C6C8C"/>
    <w:rsid w:val="006C76D6"/>
    <w:rsid w:val="006C7A8E"/>
    <w:rsid w:val="006D1A71"/>
    <w:rsid w:val="006D1C54"/>
    <w:rsid w:val="006D214C"/>
    <w:rsid w:val="006D2156"/>
    <w:rsid w:val="006D30B4"/>
    <w:rsid w:val="006D4595"/>
    <w:rsid w:val="006D4CEE"/>
    <w:rsid w:val="006D4E4B"/>
    <w:rsid w:val="006D5399"/>
    <w:rsid w:val="006D5462"/>
    <w:rsid w:val="006D5EC0"/>
    <w:rsid w:val="006D5F90"/>
    <w:rsid w:val="006D70DF"/>
    <w:rsid w:val="006D79D3"/>
    <w:rsid w:val="006D7C0F"/>
    <w:rsid w:val="006D7DFD"/>
    <w:rsid w:val="006D7F18"/>
    <w:rsid w:val="006E0320"/>
    <w:rsid w:val="006E168E"/>
    <w:rsid w:val="006E210E"/>
    <w:rsid w:val="006E2732"/>
    <w:rsid w:val="006E31DB"/>
    <w:rsid w:val="006E3D15"/>
    <w:rsid w:val="006E4B2F"/>
    <w:rsid w:val="006E4CD0"/>
    <w:rsid w:val="006E544B"/>
    <w:rsid w:val="006E5A98"/>
    <w:rsid w:val="006E5AD8"/>
    <w:rsid w:val="006E66EB"/>
    <w:rsid w:val="006E67AF"/>
    <w:rsid w:val="006E7A81"/>
    <w:rsid w:val="006E7C0C"/>
    <w:rsid w:val="006E7CA5"/>
    <w:rsid w:val="006F03F6"/>
    <w:rsid w:val="006F13D1"/>
    <w:rsid w:val="006F1619"/>
    <w:rsid w:val="006F376F"/>
    <w:rsid w:val="006F3F3E"/>
    <w:rsid w:val="006F3F5E"/>
    <w:rsid w:val="006F453A"/>
    <w:rsid w:val="006F4C28"/>
    <w:rsid w:val="006F5F5E"/>
    <w:rsid w:val="006F61EB"/>
    <w:rsid w:val="006F697F"/>
    <w:rsid w:val="006F6C7A"/>
    <w:rsid w:val="006F6CBB"/>
    <w:rsid w:val="006F6E3E"/>
    <w:rsid w:val="006F7032"/>
    <w:rsid w:val="006F7713"/>
    <w:rsid w:val="0070013E"/>
    <w:rsid w:val="00702597"/>
    <w:rsid w:val="00702A50"/>
    <w:rsid w:val="00702A62"/>
    <w:rsid w:val="00702C1F"/>
    <w:rsid w:val="00703FE5"/>
    <w:rsid w:val="0070401E"/>
    <w:rsid w:val="0070506E"/>
    <w:rsid w:val="00705D61"/>
    <w:rsid w:val="007060C1"/>
    <w:rsid w:val="007060CD"/>
    <w:rsid w:val="007064BF"/>
    <w:rsid w:val="007073FB"/>
    <w:rsid w:val="007100A5"/>
    <w:rsid w:val="00710506"/>
    <w:rsid w:val="00710AF5"/>
    <w:rsid w:val="00710B1C"/>
    <w:rsid w:val="00710EB2"/>
    <w:rsid w:val="0071130C"/>
    <w:rsid w:val="007117B0"/>
    <w:rsid w:val="00711C53"/>
    <w:rsid w:val="007124EB"/>
    <w:rsid w:val="0071257C"/>
    <w:rsid w:val="00713775"/>
    <w:rsid w:val="00713F95"/>
    <w:rsid w:val="007152FA"/>
    <w:rsid w:val="00715906"/>
    <w:rsid w:val="00715953"/>
    <w:rsid w:val="00716AF0"/>
    <w:rsid w:val="00717555"/>
    <w:rsid w:val="007204DE"/>
    <w:rsid w:val="0072177E"/>
    <w:rsid w:val="00722448"/>
    <w:rsid w:val="00722799"/>
    <w:rsid w:val="007237BA"/>
    <w:rsid w:val="00723FE0"/>
    <w:rsid w:val="007240FE"/>
    <w:rsid w:val="00724807"/>
    <w:rsid w:val="00724F33"/>
    <w:rsid w:val="0072586B"/>
    <w:rsid w:val="00725895"/>
    <w:rsid w:val="0072602F"/>
    <w:rsid w:val="00727701"/>
    <w:rsid w:val="007306CF"/>
    <w:rsid w:val="00730876"/>
    <w:rsid w:val="00731979"/>
    <w:rsid w:val="00731BD8"/>
    <w:rsid w:val="007326EF"/>
    <w:rsid w:val="0073296E"/>
    <w:rsid w:val="00733502"/>
    <w:rsid w:val="0073389B"/>
    <w:rsid w:val="0073517D"/>
    <w:rsid w:val="0073671F"/>
    <w:rsid w:val="0073698B"/>
    <w:rsid w:val="00740076"/>
    <w:rsid w:val="0074191C"/>
    <w:rsid w:val="00743270"/>
    <w:rsid w:val="007437C5"/>
    <w:rsid w:val="00743F2D"/>
    <w:rsid w:val="00745133"/>
    <w:rsid w:val="007456E2"/>
    <w:rsid w:val="00745BCA"/>
    <w:rsid w:val="007461BF"/>
    <w:rsid w:val="0074660A"/>
    <w:rsid w:val="00746BE3"/>
    <w:rsid w:val="00746C01"/>
    <w:rsid w:val="00746E8B"/>
    <w:rsid w:val="007471AC"/>
    <w:rsid w:val="007476EB"/>
    <w:rsid w:val="00747753"/>
    <w:rsid w:val="00747FB6"/>
    <w:rsid w:val="0075035B"/>
    <w:rsid w:val="007507CA"/>
    <w:rsid w:val="00750EB0"/>
    <w:rsid w:val="00751976"/>
    <w:rsid w:val="0075200E"/>
    <w:rsid w:val="00752BB4"/>
    <w:rsid w:val="0075424C"/>
    <w:rsid w:val="00754A3F"/>
    <w:rsid w:val="00754BAC"/>
    <w:rsid w:val="007556A3"/>
    <w:rsid w:val="00757802"/>
    <w:rsid w:val="0076046E"/>
    <w:rsid w:val="00760BE3"/>
    <w:rsid w:val="007625A2"/>
    <w:rsid w:val="007628C6"/>
    <w:rsid w:val="0076342E"/>
    <w:rsid w:val="00763AE7"/>
    <w:rsid w:val="00763E7C"/>
    <w:rsid w:val="00764142"/>
    <w:rsid w:val="0076495C"/>
    <w:rsid w:val="007652AF"/>
    <w:rsid w:val="00765492"/>
    <w:rsid w:val="007669FC"/>
    <w:rsid w:val="00766C8E"/>
    <w:rsid w:val="007673ED"/>
    <w:rsid w:val="0077141B"/>
    <w:rsid w:val="00771734"/>
    <w:rsid w:val="00771DA0"/>
    <w:rsid w:val="0077254C"/>
    <w:rsid w:val="00772565"/>
    <w:rsid w:val="00772C9C"/>
    <w:rsid w:val="0077307C"/>
    <w:rsid w:val="007738B6"/>
    <w:rsid w:val="007746D8"/>
    <w:rsid w:val="00774A07"/>
    <w:rsid w:val="00775C6A"/>
    <w:rsid w:val="00776ED4"/>
    <w:rsid w:val="00780D46"/>
    <w:rsid w:val="00782CB4"/>
    <w:rsid w:val="00782DE3"/>
    <w:rsid w:val="00783444"/>
    <w:rsid w:val="00783FB7"/>
    <w:rsid w:val="00784061"/>
    <w:rsid w:val="0078431F"/>
    <w:rsid w:val="00784E4F"/>
    <w:rsid w:val="007861EE"/>
    <w:rsid w:val="007867CB"/>
    <w:rsid w:val="007871BA"/>
    <w:rsid w:val="00790017"/>
    <w:rsid w:val="00790CDB"/>
    <w:rsid w:val="0079121C"/>
    <w:rsid w:val="00791E46"/>
    <w:rsid w:val="007923FF"/>
    <w:rsid w:val="0079240F"/>
    <w:rsid w:val="007925EB"/>
    <w:rsid w:val="007927F4"/>
    <w:rsid w:val="00792D78"/>
    <w:rsid w:val="00792FAC"/>
    <w:rsid w:val="007932AE"/>
    <w:rsid w:val="007939B0"/>
    <w:rsid w:val="00793E4A"/>
    <w:rsid w:val="0079453E"/>
    <w:rsid w:val="00794BA6"/>
    <w:rsid w:val="0079562F"/>
    <w:rsid w:val="0079688E"/>
    <w:rsid w:val="007969D0"/>
    <w:rsid w:val="007970D1"/>
    <w:rsid w:val="0079747F"/>
    <w:rsid w:val="00797C07"/>
    <w:rsid w:val="007A0496"/>
    <w:rsid w:val="007A0852"/>
    <w:rsid w:val="007A104D"/>
    <w:rsid w:val="007A14CA"/>
    <w:rsid w:val="007A1FA7"/>
    <w:rsid w:val="007A2AD8"/>
    <w:rsid w:val="007A2E7A"/>
    <w:rsid w:val="007A4292"/>
    <w:rsid w:val="007A48E7"/>
    <w:rsid w:val="007A4CAF"/>
    <w:rsid w:val="007A5536"/>
    <w:rsid w:val="007A55EF"/>
    <w:rsid w:val="007A583F"/>
    <w:rsid w:val="007A592F"/>
    <w:rsid w:val="007A5ADF"/>
    <w:rsid w:val="007A5D5E"/>
    <w:rsid w:val="007A60A0"/>
    <w:rsid w:val="007A6154"/>
    <w:rsid w:val="007A657B"/>
    <w:rsid w:val="007A68B5"/>
    <w:rsid w:val="007A7119"/>
    <w:rsid w:val="007A7F5D"/>
    <w:rsid w:val="007A7F69"/>
    <w:rsid w:val="007B074F"/>
    <w:rsid w:val="007B1F7B"/>
    <w:rsid w:val="007B208D"/>
    <w:rsid w:val="007B2510"/>
    <w:rsid w:val="007B2669"/>
    <w:rsid w:val="007B39AB"/>
    <w:rsid w:val="007B48B9"/>
    <w:rsid w:val="007B49A1"/>
    <w:rsid w:val="007B52CF"/>
    <w:rsid w:val="007B5915"/>
    <w:rsid w:val="007B5B5A"/>
    <w:rsid w:val="007B5CA2"/>
    <w:rsid w:val="007B6281"/>
    <w:rsid w:val="007B6463"/>
    <w:rsid w:val="007B6A9D"/>
    <w:rsid w:val="007B72C4"/>
    <w:rsid w:val="007B7EF5"/>
    <w:rsid w:val="007C00D4"/>
    <w:rsid w:val="007C24BB"/>
    <w:rsid w:val="007C26E8"/>
    <w:rsid w:val="007C2988"/>
    <w:rsid w:val="007C2EEC"/>
    <w:rsid w:val="007C2F12"/>
    <w:rsid w:val="007C2F98"/>
    <w:rsid w:val="007C2FD6"/>
    <w:rsid w:val="007C3A7C"/>
    <w:rsid w:val="007C50FB"/>
    <w:rsid w:val="007C540D"/>
    <w:rsid w:val="007C54FF"/>
    <w:rsid w:val="007C5CCD"/>
    <w:rsid w:val="007C6749"/>
    <w:rsid w:val="007C72DB"/>
    <w:rsid w:val="007D05FF"/>
    <w:rsid w:val="007D0AB8"/>
    <w:rsid w:val="007D13CC"/>
    <w:rsid w:val="007D1934"/>
    <w:rsid w:val="007D1E4C"/>
    <w:rsid w:val="007D1FF6"/>
    <w:rsid w:val="007D24B1"/>
    <w:rsid w:val="007D333F"/>
    <w:rsid w:val="007D34A6"/>
    <w:rsid w:val="007D3762"/>
    <w:rsid w:val="007D3B7A"/>
    <w:rsid w:val="007D41FB"/>
    <w:rsid w:val="007D4994"/>
    <w:rsid w:val="007D4D58"/>
    <w:rsid w:val="007D4EC3"/>
    <w:rsid w:val="007D4F05"/>
    <w:rsid w:val="007D5108"/>
    <w:rsid w:val="007D614F"/>
    <w:rsid w:val="007D64F4"/>
    <w:rsid w:val="007D74C1"/>
    <w:rsid w:val="007D79CC"/>
    <w:rsid w:val="007D79E4"/>
    <w:rsid w:val="007E039A"/>
    <w:rsid w:val="007E05AA"/>
    <w:rsid w:val="007E0DA4"/>
    <w:rsid w:val="007E144A"/>
    <w:rsid w:val="007E1727"/>
    <w:rsid w:val="007E1BAD"/>
    <w:rsid w:val="007E1BD5"/>
    <w:rsid w:val="007E2FD7"/>
    <w:rsid w:val="007E34B1"/>
    <w:rsid w:val="007E3727"/>
    <w:rsid w:val="007E3966"/>
    <w:rsid w:val="007E5246"/>
    <w:rsid w:val="007E56D3"/>
    <w:rsid w:val="007E63E1"/>
    <w:rsid w:val="007E7168"/>
    <w:rsid w:val="007E717E"/>
    <w:rsid w:val="007E7239"/>
    <w:rsid w:val="007E789D"/>
    <w:rsid w:val="007E7E44"/>
    <w:rsid w:val="007E7EF4"/>
    <w:rsid w:val="007E7F38"/>
    <w:rsid w:val="007F00E8"/>
    <w:rsid w:val="007F0417"/>
    <w:rsid w:val="007F09B5"/>
    <w:rsid w:val="007F24E2"/>
    <w:rsid w:val="007F32ED"/>
    <w:rsid w:val="007F5CEF"/>
    <w:rsid w:val="007F5DBF"/>
    <w:rsid w:val="007F5FDC"/>
    <w:rsid w:val="007F6582"/>
    <w:rsid w:val="007F6E98"/>
    <w:rsid w:val="007F7009"/>
    <w:rsid w:val="007F7022"/>
    <w:rsid w:val="007F72E5"/>
    <w:rsid w:val="007F7512"/>
    <w:rsid w:val="007F75FA"/>
    <w:rsid w:val="00800484"/>
    <w:rsid w:val="008006C1"/>
    <w:rsid w:val="00800BB9"/>
    <w:rsid w:val="00801698"/>
    <w:rsid w:val="0080257C"/>
    <w:rsid w:val="00802857"/>
    <w:rsid w:val="0080331C"/>
    <w:rsid w:val="00803F24"/>
    <w:rsid w:val="00804159"/>
    <w:rsid w:val="00804625"/>
    <w:rsid w:val="00805767"/>
    <w:rsid w:val="00805918"/>
    <w:rsid w:val="00805D7D"/>
    <w:rsid w:val="00806C99"/>
    <w:rsid w:val="00807A28"/>
    <w:rsid w:val="00810529"/>
    <w:rsid w:val="0081074A"/>
    <w:rsid w:val="00810852"/>
    <w:rsid w:val="008112A0"/>
    <w:rsid w:val="00811F8D"/>
    <w:rsid w:val="008120EA"/>
    <w:rsid w:val="00812D96"/>
    <w:rsid w:val="00813052"/>
    <w:rsid w:val="00815D42"/>
    <w:rsid w:val="00815FF8"/>
    <w:rsid w:val="00816359"/>
    <w:rsid w:val="0081646F"/>
    <w:rsid w:val="00816A0C"/>
    <w:rsid w:val="00816A82"/>
    <w:rsid w:val="008174F5"/>
    <w:rsid w:val="0082026D"/>
    <w:rsid w:val="00820FDB"/>
    <w:rsid w:val="008216CF"/>
    <w:rsid w:val="0082330A"/>
    <w:rsid w:val="00823CAF"/>
    <w:rsid w:val="00823EBE"/>
    <w:rsid w:val="0082422E"/>
    <w:rsid w:val="00824244"/>
    <w:rsid w:val="00825162"/>
    <w:rsid w:val="0082551D"/>
    <w:rsid w:val="008272A2"/>
    <w:rsid w:val="008273BB"/>
    <w:rsid w:val="00827638"/>
    <w:rsid w:val="008301DF"/>
    <w:rsid w:val="008305A0"/>
    <w:rsid w:val="0083060A"/>
    <w:rsid w:val="00830FD1"/>
    <w:rsid w:val="00832B2E"/>
    <w:rsid w:val="00832BCD"/>
    <w:rsid w:val="008334C6"/>
    <w:rsid w:val="00833A11"/>
    <w:rsid w:val="00833DA2"/>
    <w:rsid w:val="00834050"/>
    <w:rsid w:val="00834733"/>
    <w:rsid w:val="00835A4C"/>
    <w:rsid w:val="00836FE2"/>
    <w:rsid w:val="00837E76"/>
    <w:rsid w:val="00840F9B"/>
    <w:rsid w:val="00842789"/>
    <w:rsid w:val="00842B25"/>
    <w:rsid w:val="0084435E"/>
    <w:rsid w:val="00844D0C"/>
    <w:rsid w:val="00844DF1"/>
    <w:rsid w:val="008468DE"/>
    <w:rsid w:val="00846FD9"/>
    <w:rsid w:val="00850090"/>
    <w:rsid w:val="00850BD6"/>
    <w:rsid w:val="00851627"/>
    <w:rsid w:val="00851ABC"/>
    <w:rsid w:val="00851B50"/>
    <w:rsid w:val="00851B69"/>
    <w:rsid w:val="00851CE0"/>
    <w:rsid w:val="008522CE"/>
    <w:rsid w:val="00852F19"/>
    <w:rsid w:val="00852F65"/>
    <w:rsid w:val="00854A81"/>
    <w:rsid w:val="00854B3F"/>
    <w:rsid w:val="00855672"/>
    <w:rsid w:val="008565EB"/>
    <w:rsid w:val="008568CE"/>
    <w:rsid w:val="0085706B"/>
    <w:rsid w:val="00860DA3"/>
    <w:rsid w:val="008623AB"/>
    <w:rsid w:val="008629B9"/>
    <w:rsid w:val="00862F5A"/>
    <w:rsid w:val="00863FFA"/>
    <w:rsid w:val="008647B5"/>
    <w:rsid w:val="008656CE"/>
    <w:rsid w:val="0086681C"/>
    <w:rsid w:val="00867A24"/>
    <w:rsid w:val="008703CB"/>
    <w:rsid w:val="00870873"/>
    <w:rsid w:val="00871CEC"/>
    <w:rsid w:val="008728F7"/>
    <w:rsid w:val="00873685"/>
    <w:rsid w:val="008740A2"/>
    <w:rsid w:val="0087558B"/>
    <w:rsid w:val="00877A25"/>
    <w:rsid w:val="00877BBA"/>
    <w:rsid w:val="0088016C"/>
    <w:rsid w:val="00881504"/>
    <w:rsid w:val="008819E9"/>
    <w:rsid w:val="00881ACB"/>
    <w:rsid w:val="00881F0E"/>
    <w:rsid w:val="008821C8"/>
    <w:rsid w:val="008829C8"/>
    <w:rsid w:val="0088305D"/>
    <w:rsid w:val="0088337F"/>
    <w:rsid w:val="008836C6"/>
    <w:rsid w:val="008842AA"/>
    <w:rsid w:val="008849F6"/>
    <w:rsid w:val="008867DE"/>
    <w:rsid w:val="00886AE6"/>
    <w:rsid w:val="008870C1"/>
    <w:rsid w:val="00887357"/>
    <w:rsid w:val="00887730"/>
    <w:rsid w:val="00887859"/>
    <w:rsid w:val="00887D4A"/>
    <w:rsid w:val="00887DCC"/>
    <w:rsid w:val="0089015F"/>
    <w:rsid w:val="008903A6"/>
    <w:rsid w:val="00890B17"/>
    <w:rsid w:val="008911E3"/>
    <w:rsid w:val="008958AB"/>
    <w:rsid w:val="00895D0C"/>
    <w:rsid w:val="0089612C"/>
    <w:rsid w:val="008963C6"/>
    <w:rsid w:val="008974F3"/>
    <w:rsid w:val="00897617"/>
    <w:rsid w:val="008977C4"/>
    <w:rsid w:val="008A05FD"/>
    <w:rsid w:val="008A0748"/>
    <w:rsid w:val="008A07B1"/>
    <w:rsid w:val="008A08BB"/>
    <w:rsid w:val="008A0E6C"/>
    <w:rsid w:val="008A1D76"/>
    <w:rsid w:val="008A1FB5"/>
    <w:rsid w:val="008A20E6"/>
    <w:rsid w:val="008A305C"/>
    <w:rsid w:val="008A3592"/>
    <w:rsid w:val="008A3CA8"/>
    <w:rsid w:val="008A436F"/>
    <w:rsid w:val="008A4587"/>
    <w:rsid w:val="008A5288"/>
    <w:rsid w:val="008A5483"/>
    <w:rsid w:val="008A6FC6"/>
    <w:rsid w:val="008A77F2"/>
    <w:rsid w:val="008A7EB1"/>
    <w:rsid w:val="008B2844"/>
    <w:rsid w:val="008B30EF"/>
    <w:rsid w:val="008B33E3"/>
    <w:rsid w:val="008B3B07"/>
    <w:rsid w:val="008B434F"/>
    <w:rsid w:val="008B440D"/>
    <w:rsid w:val="008B6642"/>
    <w:rsid w:val="008B6AAA"/>
    <w:rsid w:val="008B71BB"/>
    <w:rsid w:val="008B71EE"/>
    <w:rsid w:val="008C05E5"/>
    <w:rsid w:val="008C14B3"/>
    <w:rsid w:val="008C1989"/>
    <w:rsid w:val="008C2139"/>
    <w:rsid w:val="008C2234"/>
    <w:rsid w:val="008C2CF2"/>
    <w:rsid w:val="008C41F9"/>
    <w:rsid w:val="008C4A36"/>
    <w:rsid w:val="008C53EA"/>
    <w:rsid w:val="008C5ABF"/>
    <w:rsid w:val="008C7E01"/>
    <w:rsid w:val="008D06DC"/>
    <w:rsid w:val="008D0DC9"/>
    <w:rsid w:val="008D0DFC"/>
    <w:rsid w:val="008D0ECD"/>
    <w:rsid w:val="008D1188"/>
    <w:rsid w:val="008D2435"/>
    <w:rsid w:val="008D25A8"/>
    <w:rsid w:val="008D2A70"/>
    <w:rsid w:val="008D2AD1"/>
    <w:rsid w:val="008D2C23"/>
    <w:rsid w:val="008D350E"/>
    <w:rsid w:val="008D3F0C"/>
    <w:rsid w:val="008D3F4F"/>
    <w:rsid w:val="008D437E"/>
    <w:rsid w:val="008D48F6"/>
    <w:rsid w:val="008D4A91"/>
    <w:rsid w:val="008D59BC"/>
    <w:rsid w:val="008D5C10"/>
    <w:rsid w:val="008D5DD1"/>
    <w:rsid w:val="008D7A5F"/>
    <w:rsid w:val="008E04BF"/>
    <w:rsid w:val="008E063B"/>
    <w:rsid w:val="008E10AC"/>
    <w:rsid w:val="008E1617"/>
    <w:rsid w:val="008E25F9"/>
    <w:rsid w:val="008E2CEE"/>
    <w:rsid w:val="008E2FE0"/>
    <w:rsid w:val="008E426A"/>
    <w:rsid w:val="008E4330"/>
    <w:rsid w:val="008E46C6"/>
    <w:rsid w:val="008E4ADA"/>
    <w:rsid w:val="008E55CA"/>
    <w:rsid w:val="008E60BC"/>
    <w:rsid w:val="008E64E5"/>
    <w:rsid w:val="008E7044"/>
    <w:rsid w:val="008F09A6"/>
    <w:rsid w:val="008F2797"/>
    <w:rsid w:val="008F294F"/>
    <w:rsid w:val="008F2DC7"/>
    <w:rsid w:val="008F326B"/>
    <w:rsid w:val="008F3C25"/>
    <w:rsid w:val="008F3FAB"/>
    <w:rsid w:val="008F5252"/>
    <w:rsid w:val="008F52A8"/>
    <w:rsid w:val="008F58A7"/>
    <w:rsid w:val="008F5ABD"/>
    <w:rsid w:val="008F5D09"/>
    <w:rsid w:val="008F5D77"/>
    <w:rsid w:val="008F62E1"/>
    <w:rsid w:val="008F6818"/>
    <w:rsid w:val="008F6EE2"/>
    <w:rsid w:val="008F753D"/>
    <w:rsid w:val="008F75EC"/>
    <w:rsid w:val="00900323"/>
    <w:rsid w:val="0090099E"/>
    <w:rsid w:val="00900A62"/>
    <w:rsid w:val="009012FA"/>
    <w:rsid w:val="009016FC"/>
    <w:rsid w:val="00901CAD"/>
    <w:rsid w:val="00901EED"/>
    <w:rsid w:val="00902867"/>
    <w:rsid w:val="009031EB"/>
    <w:rsid w:val="00903C7C"/>
    <w:rsid w:val="00903FAE"/>
    <w:rsid w:val="00904280"/>
    <w:rsid w:val="009042D2"/>
    <w:rsid w:val="00904FA3"/>
    <w:rsid w:val="009072D1"/>
    <w:rsid w:val="009075DB"/>
    <w:rsid w:val="00907E90"/>
    <w:rsid w:val="00911761"/>
    <w:rsid w:val="00911BB5"/>
    <w:rsid w:val="00911F8C"/>
    <w:rsid w:val="009139D7"/>
    <w:rsid w:val="009149B4"/>
    <w:rsid w:val="009155EE"/>
    <w:rsid w:val="00915E7C"/>
    <w:rsid w:val="00920003"/>
    <w:rsid w:val="009213FC"/>
    <w:rsid w:val="00921B34"/>
    <w:rsid w:val="009226AF"/>
    <w:rsid w:val="00923D5F"/>
    <w:rsid w:val="009247B8"/>
    <w:rsid w:val="00924D6F"/>
    <w:rsid w:val="00925039"/>
    <w:rsid w:val="0092578C"/>
    <w:rsid w:val="00925F83"/>
    <w:rsid w:val="00926833"/>
    <w:rsid w:val="00930536"/>
    <w:rsid w:val="00930778"/>
    <w:rsid w:val="00931A0B"/>
    <w:rsid w:val="00931D24"/>
    <w:rsid w:val="0093236A"/>
    <w:rsid w:val="00933F48"/>
    <w:rsid w:val="00933F81"/>
    <w:rsid w:val="00934504"/>
    <w:rsid w:val="009346A1"/>
    <w:rsid w:val="00934CCA"/>
    <w:rsid w:val="009353D3"/>
    <w:rsid w:val="00935B9B"/>
    <w:rsid w:val="00940FC0"/>
    <w:rsid w:val="00941491"/>
    <w:rsid w:val="009414F0"/>
    <w:rsid w:val="00942546"/>
    <w:rsid w:val="0094275C"/>
    <w:rsid w:val="00942D22"/>
    <w:rsid w:val="00942F79"/>
    <w:rsid w:val="00942F82"/>
    <w:rsid w:val="009433B6"/>
    <w:rsid w:val="00943541"/>
    <w:rsid w:val="00944474"/>
    <w:rsid w:val="009447CF"/>
    <w:rsid w:val="0094568D"/>
    <w:rsid w:val="0094634D"/>
    <w:rsid w:val="00946395"/>
    <w:rsid w:val="00946540"/>
    <w:rsid w:val="00946B0C"/>
    <w:rsid w:val="00946F5F"/>
    <w:rsid w:val="009472BF"/>
    <w:rsid w:val="0094791D"/>
    <w:rsid w:val="00947DB0"/>
    <w:rsid w:val="00947F6D"/>
    <w:rsid w:val="0095082B"/>
    <w:rsid w:val="009509A2"/>
    <w:rsid w:val="00950C02"/>
    <w:rsid w:val="00952076"/>
    <w:rsid w:val="00953642"/>
    <w:rsid w:val="00953B56"/>
    <w:rsid w:val="00953E39"/>
    <w:rsid w:val="00955220"/>
    <w:rsid w:val="009554E3"/>
    <w:rsid w:val="00956808"/>
    <w:rsid w:val="00957C10"/>
    <w:rsid w:val="00960C16"/>
    <w:rsid w:val="00960D44"/>
    <w:rsid w:val="00961533"/>
    <w:rsid w:val="009617EA"/>
    <w:rsid w:val="00962EC9"/>
    <w:rsid w:val="009636D8"/>
    <w:rsid w:val="009638FE"/>
    <w:rsid w:val="0096410A"/>
    <w:rsid w:val="00964147"/>
    <w:rsid w:val="0096468B"/>
    <w:rsid w:val="00964894"/>
    <w:rsid w:val="00964998"/>
    <w:rsid w:val="00964A21"/>
    <w:rsid w:val="00964BA1"/>
    <w:rsid w:val="00964BAD"/>
    <w:rsid w:val="009656AA"/>
    <w:rsid w:val="00965CCD"/>
    <w:rsid w:val="00967B22"/>
    <w:rsid w:val="00967C4B"/>
    <w:rsid w:val="00967F88"/>
    <w:rsid w:val="00970459"/>
    <w:rsid w:val="00970919"/>
    <w:rsid w:val="00970B87"/>
    <w:rsid w:val="00970C05"/>
    <w:rsid w:val="0097131E"/>
    <w:rsid w:val="0097176C"/>
    <w:rsid w:val="00971A9F"/>
    <w:rsid w:val="00972F0A"/>
    <w:rsid w:val="009735DD"/>
    <w:rsid w:val="00974053"/>
    <w:rsid w:val="009747B7"/>
    <w:rsid w:val="00974CC8"/>
    <w:rsid w:val="00974FF1"/>
    <w:rsid w:val="009750E9"/>
    <w:rsid w:val="00975366"/>
    <w:rsid w:val="0097563E"/>
    <w:rsid w:val="009756F1"/>
    <w:rsid w:val="00975B27"/>
    <w:rsid w:val="00975DA0"/>
    <w:rsid w:val="00977227"/>
    <w:rsid w:val="009775EA"/>
    <w:rsid w:val="00977E21"/>
    <w:rsid w:val="0098016F"/>
    <w:rsid w:val="0098034B"/>
    <w:rsid w:val="00981D66"/>
    <w:rsid w:val="009822FE"/>
    <w:rsid w:val="0098251F"/>
    <w:rsid w:val="00983034"/>
    <w:rsid w:val="00984460"/>
    <w:rsid w:val="0098516E"/>
    <w:rsid w:val="00985762"/>
    <w:rsid w:val="00985A5E"/>
    <w:rsid w:val="00985AC0"/>
    <w:rsid w:val="009906A5"/>
    <w:rsid w:val="009916DE"/>
    <w:rsid w:val="0099186D"/>
    <w:rsid w:val="009920A5"/>
    <w:rsid w:val="00992B88"/>
    <w:rsid w:val="00993298"/>
    <w:rsid w:val="009933EC"/>
    <w:rsid w:val="00993E25"/>
    <w:rsid w:val="00993F03"/>
    <w:rsid w:val="009943F8"/>
    <w:rsid w:val="0099498C"/>
    <w:rsid w:val="00994B15"/>
    <w:rsid w:val="00994D5B"/>
    <w:rsid w:val="00995563"/>
    <w:rsid w:val="00995596"/>
    <w:rsid w:val="00995AF0"/>
    <w:rsid w:val="00995FBF"/>
    <w:rsid w:val="00997432"/>
    <w:rsid w:val="009979E5"/>
    <w:rsid w:val="00997CC4"/>
    <w:rsid w:val="00997ECC"/>
    <w:rsid w:val="009A061D"/>
    <w:rsid w:val="009A407D"/>
    <w:rsid w:val="009A4DE3"/>
    <w:rsid w:val="009A5EC5"/>
    <w:rsid w:val="009A5FE5"/>
    <w:rsid w:val="009A610D"/>
    <w:rsid w:val="009A6AA9"/>
    <w:rsid w:val="009A73EA"/>
    <w:rsid w:val="009B0321"/>
    <w:rsid w:val="009B03AB"/>
    <w:rsid w:val="009B179A"/>
    <w:rsid w:val="009B1FD7"/>
    <w:rsid w:val="009B231D"/>
    <w:rsid w:val="009B2BA1"/>
    <w:rsid w:val="009B2DF1"/>
    <w:rsid w:val="009B380E"/>
    <w:rsid w:val="009B517B"/>
    <w:rsid w:val="009B5891"/>
    <w:rsid w:val="009B6853"/>
    <w:rsid w:val="009B73DC"/>
    <w:rsid w:val="009B7665"/>
    <w:rsid w:val="009C102E"/>
    <w:rsid w:val="009C1427"/>
    <w:rsid w:val="009C155A"/>
    <w:rsid w:val="009C174B"/>
    <w:rsid w:val="009C2078"/>
    <w:rsid w:val="009C2281"/>
    <w:rsid w:val="009C44B2"/>
    <w:rsid w:val="009C4B96"/>
    <w:rsid w:val="009C4C77"/>
    <w:rsid w:val="009C58EF"/>
    <w:rsid w:val="009C5BB9"/>
    <w:rsid w:val="009C664E"/>
    <w:rsid w:val="009C673E"/>
    <w:rsid w:val="009C69B2"/>
    <w:rsid w:val="009C6A26"/>
    <w:rsid w:val="009C6CCA"/>
    <w:rsid w:val="009C6CF7"/>
    <w:rsid w:val="009C780A"/>
    <w:rsid w:val="009D038B"/>
    <w:rsid w:val="009D06B3"/>
    <w:rsid w:val="009D071D"/>
    <w:rsid w:val="009D0E75"/>
    <w:rsid w:val="009D138A"/>
    <w:rsid w:val="009D1A85"/>
    <w:rsid w:val="009D1DA3"/>
    <w:rsid w:val="009D1E61"/>
    <w:rsid w:val="009D2700"/>
    <w:rsid w:val="009D27DC"/>
    <w:rsid w:val="009D2B8B"/>
    <w:rsid w:val="009D2BB7"/>
    <w:rsid w:val="009D34F6"/>
    <w:rsid w:val="009D37A0"/>
    <w:rsid w:val="009D46FA"/>
    <w:rsid w:val="009D493A"/>
    <w:rsid w:val="009D60ED"/>
    <w:rsid w:val="009D6257"/>
    <w:rsid w:val="009D64F5"/>
    <w:rsid w:val="009D714F"/>
    <w:rsid w:val="009D7610"/>
    <w:rsid w:val="009D7818"/>
    <w:rsid w:val="009D793A"/>
    <w:rsid w:val="009D7E61"/>
    <w:rsid w:val="009D7F05"/>
    <w:rsid w:val="009E0D45"/>
    <w:rsid w:val="009E0D74"/>
    <w:rsid w:val="009E0DF9"/>
    <w:rsid w:val="009E1D52"/>
    <w:rsid w:val="009E2EE8"/>
    <w:rsid w:val="009E3BBC"/>
    <w:rsid w:val="009E438D"/>
    <w:rsid w:val="009E4913"/>
    <w:rsid w:val="009E4E79"/>
    <w:rsid w:val="009E4EE5"/>
    <w:rsid w:val="009E51FC"/>
    <w:rsid w:val="009E6F86"/>
    <w:rsid w:val="009E7707"/>
    <w:rsid w:val="009F011C"/>
    <w:rsid w:val="009F0257"/>
    <w:rsid w:val="009F031C"/>
    <w:rsid w:val="009F045C"/>
    <w:rsid w:val="009F05D5"/>
    <w:rsid w:val="009F0750"/>
    <w:rsid w:val="009F1418"/>
    <w:rsid w:val="009F176E"/>
    <w:rsid w:val="009F1CA9"/>
    <w:rsid w:val="009F1D3B"/>
    <w:rsid w:val="009F208B"/>
    <w:rsid w:val="009F38CE"/>
    <w:rsid w:val="009F431F"/>
    <w:rsid w:val="009F4328"/>
    <w:rsid w:val="009F4476"/>
    <w:rsid w:val="009F4966"/>
    <w:rsid w:val="009F4F02"/>
    <w:rsid w:val="009F52D5"/>
    <w:rsid w:val="009F5D40"/>
    <w:rsid w:val="009F7243"/>
    <w:rsid w:val="009F733E"/>
    <w:rsid w:val="009F7379"/>
    <w:rsid w:val="00A00BB6"/>
    <w:rsid w:val="00A013E5"/>
    <w:rsid w:val="00A01C08"/>
    <w:rsid w:val="00A02B81"/>
    <w:rsid w:val="00A03878"/>
    <w:rsid w:val="00A039FD"/>
    <w:rsid w:val="00A043BB"/>
    <w:rsid w:val="00A0523F"/>
    <w:rsid w:val="00A05980"/>
    <w:rsid w:val="00A05A36"/>
    <w:rsid w:val="00A05DD4"/>
    <w:rsid w:val="00A06EAE"/>
    <w:rsid w:val="00A10C5F"/>
    <w:rsid w:val="00A11DEB"/>
    <w:rsid w:val="00A11E84"/>
    <w:rsid w:val="00A12170"/>
    <w:rsid w:val="00A1292F"/>
    <w:rsid w:val="00A12A88"/>
    <w:rsid w:val="00A13597"/>
    <w:rsid w:val="00A139BE"/>
    <w:rsid w:val="00A13F7F"/>
    <w:rsid w:val="00A148AD"/>
    <w:rsid w:val="00A14942"/>
    <w:rsid w:val="00A15094"/>
    <w:rsid w:val="00A153F5"/>
    <w:rsid w:val="00A15CFF"/>
    <w:rsid w:val="00A166CF"/>
    <w:rsid w:val="00A178DB"/>
    <w:rsid w:val="00A17AB9"/>
    <w:rsid w:val="00A17D46"/>
    <w:rsid w:val="00A20F50"/>
    <w:rsid w:val="00A2284E"/>
    <w:rsid w:val="00A229F0"/>
    <w:rsid w:val="00A22AD5"/>
    <w:rsid w:val="00A22CAC"/>
    <w:rsid w:val="00A231BF"/>
    <w:rsid w:val="00A236F7"/>
    <w:rsid w:val="00A23869"/>
    <w:rsid w:val="00A23C89"/>
    <w:rsid w:val="00A24778"/>
    <w:rsid w:val="00A250C7"/>
    <w:rsid w:val="00A250E5"/>
    <w:rsid w:val="00A25E57"/>
    <w:rsid w:val="00A26F72"/>
    <w:rsid w:val="00A27A5D"/>
    <w:rsid w:val="00A303F1"/>
    <w:rsid w:val="00A30674"/>
    <w:rsid w:val="00A30C4E"/>
    <w:rsid w:val="00A30EF2"/>
    <w:rsid w:val="00A317C3"/>
    <w:rsid w:val="00A31BF5"/>
    <w:rsid w:val="00A31C79"/>
    <w:rsid w:val="00A3250F"/>
    <w:rsid w:val="00A3264E"/>
    <w:rsid w:val="00A32BC0"/>
    <w:rsid w:val="00A3412A"/>
    <w:rsid w:val="00A3578D"/>
    <w:rsid w:val="00A35DB3"/>
    <w:rsid w:val="00A36C2F"/>
    <w:rsid w:val="00A37524"/>
    <w:rsid w:val="00A40930"/>
    <w:rsid w:val="00A40A3A"/>
    <w:rsid w:val="00A41014"/>
    <w:rsid w:val="00A42A8F"/>
    <w:rsid w:val="00A42D0C"/>
    <w:rsid w:val="00A42F48"/>
    <w:rsid w:val="00A43250"/>
    <w:rsid w:val="00A43AA6"/>
    <w:rsid w:val="00A43E9E"/>
    <w:rsid w:val="00A4465E"/>
    <w:rsid w:val="00A447FE"/>
    <w:rsid w:val="00A449B1"/>
    <w:rsid w:val="00A45350"/>
    <w:rsid w:val="00A45E4B"/>
    <w:rsid w:val="00A45FC9"/>
    <w:rsid w:val="00A4667B"/>
    <w:rsid w:val="00A47E83"/>
    <w:rsid w:val="00A47F3B"/>
    <w:rsid w:val="00A51CA6"/>
    <w:rsid w:val="00A52796"/>
    <w:rsid w:val="00A53336"/>
    <w:rsid w:val="00A53380"/>
    <w:rsid w:val="00A533E3"/>
    <w:rsid w:val="00A535E7"/>
    <w:rsid w:val="00A54B3E"/>
    <w:rsid w:val="00A553CF"/>
    <w:rsid w:val="00A556BB"/>
    <w:rsid w:val="00A56684"/>
    <w:rsid w:val="00A571AC"/>
    <w:rsid w:val="00A5734E"/>
    <w:rsid w:val="00A57685"/>
    <w:rsid w:val="00A6011F"/>
    <w:rsid w:val="00A60ADD"/>
    <w:rsid w:val="00A60E78"/>
    <w:rsid w:val="00A6192E"/>
    <w:rsid w:val="00A61957"/>
    <w:rsid w:val="00A6231F"/>
    <w:rsid w:val="00A63561"/>
    <w:rsid w:val="00A6434F"/>
    <w:rsid w:val="00A64894"/>
    <w:rsid w:val="00A66209"/>
    <w:rsid w:val="00A66A88"/>
    <w:rsid w:val="00A70659"/>
    <w:rsid w:val="00A70748"/>
    <w:rsid w:val="00A70984"/>
    <w:rsid w:val="00A709C9"/>
    <w:rsid w:val="00A709E9"/>
    <w:rsid w:val="00A70CE0"/>
    <w:rsid w:val="00A70EE3"/>
    <w:rsid w:val="00A714D0"/>
    <w:rsid w:val="00A7203F"/>
    <w:rsid w:val="00A72337"/>
    <w:rsid w:val="00A73883"/>
    <w:rsid w:val="00A73D07"/>
    <w:rsid w:val="00A74B5D"/>
    <w:rsid w:val="00A750FE"/>
    <w:rsid w:val="00A75196"/>
    <w:rsid w:val="00A75462"/>
    <w:rsid w:val="00A76462"/>
    <w:rsid w:val="00A76C77"/>
    <w:rsid w:val="00A7711F"/>
    <w:rsid w:val="00A77814"/>
    <w:rsid w:val="00A802D4"/>
    <w:rsid w:val="00A8058C"/>
    <w:rsid w:val="00A807D5"/>
    <w:rsid w:val="00A80B2A"/>
    <w:rsid w:val="00A81BDB"/>
    <w:rsid w:val="00A81FC3"/>
    <w:rsid w:val="00A82A6D"/>
    <w:rsid w:val="00A83AE3"/>
    <w:rsid w:val="00A8423E"/>
    <w:rsid w:val="00A8457A"/>
    <w:rsid w:val="00A84F07"/>
    <w:rsid w:val="00A8569E"/>
    <w:rsid w:val="00A86B65"/>
    <w:rsid w:val="00A8727A"/>
    <w:rsid w:val="00A90E3A"/>
    <w:rsid w:val="00A911FE"/>
    <w:rsid w:val="00A91FA5"/>
    <w:rsid w:val="00A92EF3"/>
    <w:rsid w:val="00A9356D"/>
    <w:rsid w:val="00A93BC0"/>
    <w:rsid w:val="00A94401"/>
    <w:rsid w:val="00A949CD"/>
    <w:rsid w:val="00A94AD2"/>
    <w:rsid w:val="00A9500C"/>
    <w:rsid w:val="00A95E99"/>
    <w:rsid w:val="00A97980"/>
    <w:rsid w:val="00AA17DB"/>
    <w:rsid w:val="00AA1CCE"/>
    <w:rsid w:val="00AA2A2F"/>
    <w:rsid w:val="00AA2C1E"/>
    <w:rsid w:val="00AA2FAC"/>
    <w:rsid w:val="00AA35FE"/>
    <w:rsid w:val="00AA3CE3"/>
    <w:rsid w:val="00AA472F"/>
    <w:rsid w:val="00AA48BD"/>
    <w:rsid w:val="00AA4B20"/>
    <w:rsid w:val="00AA57DA"/>
    <w:rsid w:val="00AA59AE"/>
    <w:rsid w:val="00AA636C"/>
    <w:rsid w:val="00AA6D50"/>
    <w:rsid w:val="00AA6E9A"/>
    <w:rsid w:val="00AA750E"/>
    <w:rsid w:val="00AA779A"/>
    <w:rsid w:val="00AA77FE"/>
    <w:rsid w:val="00AA7851"/>
    <w:rsid w:val="00AB0569"/>
    <w:rsid w:val="00AB1915"/>
    <w:rsid w:val="00AB43CD"/>
    <w:rsid w:val="00AB4439"/>
    <w:rsid w:val="00AB4CF2"/>
    <w:rsid w:val="00AB4F8C"/>
    <w:rsid w:val="00AB5467"/>
    <w:rsid w:val="00AB5547"/>
    <w:rsid w:val="00AB56B2"/>
    <w:rsid w:val="00AC0E9D"/>
    <w:rsid w:val="00AC1291"/>
    <w:rsid w:val="00AC20CB"/>
    <w:rsid w:val="00AC356B"/>
    <w:rsid w:val="00AC4402"/>
    <w:rsid w:val="00AC4483"/>
    <w:rsid w:val="00AC4BED"/>
    <w:rsid w:val="00AC5359"/>
    <w:rsid w:val="00AC5BEC"/>
    <w:rsid w:val="00AC620C"/>
    <w:rsid w:val="00AC7521"/>
    <w:rsid w:val="00AD10DC"/>
    <w:rsid w:val="00AD10F6"/>
    <w:rsid w:val="00AD1AD3"/>
    <w:rsid w:val="00AD204A"/>
    <w:rsid w:val="00AD2FCB"/>
    <w:rsid w:val="00AD34C2"/>
    <w:rsid w:val="00AD39BF"/>
    <w:rsid w:val="00AD40B0"/>
    <w:rsid w:val="00AD51A6"/>
    <w:rsid w:val="00AD58EA"/>
    <w:rsid w:val="00AD5BB9"/>
    <w:rsid w:val="00AD7625"/>
    <w:rsid w:val="00AD7DCB"/>
    <w:rsid w:val="00AE0588"/>
    <w:rsid w:val="00AE07C0"/>
    <w:rsid w:val="00AE090F"/>
    <w:rsid w:val="00AE0DE1"/>
    <w:rsid w:val="00AE165F"/>
    <w:rsid w:val="00AE16F0"/>
    <w:rsid w:val="00AE178A"/>
    <w:rsid w:val="00AE192E"/>
    <w:rsid w:val="00AE3501"/>
    <w:rsid w:val="00AE359B"/>
    <w:rsid w:val="00AE5B4F"/>
    <w:rsid w:val="00AE75DD"/>
    <w:rsid w:val="00AF1ED5"/>
    <w:rsid w:val="00AF24E0"/>
    <w:rsid w:val="00AF2B41"/>
    <w:rsid w:val="00AF394B"/>
    <w:rsid w:val="00AF4B2D"/>
    <w:rsid w:val="00AF4E60"/>
    <w:rsid w:val="00AF5C09"/>
    <w:rsid w:val="00AF5E07"/>
    <w:rsid w:val="00AF70C5"/>
    <w:rsid w:val="00AF7A19"/>
    <w:rsid w:val="00AF7A55"/>
    <w:rsid w:val="00B00526"/>
    <w:rsid w:val="00B0081A"/>
    <w:rsid w:val="00B00A46"/>
    <w:rsid w:val="00B010B9"/>
    <w:rsid w:val="00B0122C"/>
    <w:rsid w:val="00B013FB"/>
    <w:rsid w:val="00B01794"/>
    <w:rsid w:val="00B01D4E"/>
    <w:rsid w:val="00B02347"/>
    <w:rsid w:val="00B023D1"/>
    <w:rsid w:val="00B02B45"/>
    <w:rsid w:val="00B02C6A"/>
    <w:rsid w:val="00B02DC4"/>
    <w:rsid w:val="00B03399"/>
    <w:rsid w:val="00B03E82"/>
    <w:rsid w:val="00B041E2"/>
    <w:rsid w:val="00B04B68"/>
    <w:rsid w:val="00B04E1A"/>
    <w:rsid w:val="00B05FE5"/>
    <w:rsid w:val="00B06A1B"/>
    <w:rsid w:val="00B06A31"/>
    <w:rsid w:val="00B073BE"/>
    <w:rsid w:val="00B104CC"/>
    <w:rsid w:val="00B107A8"/>
    <w:rsid w:val="00B109CE"/>
    <w:rsid w:val="00B11577"/>
    <w:rsid w:val="00B12586"/>
    <w:rsid w:val="00B1358D"/>
    <w:rsid w:val="00B152A6"/>
    <w:rsid w:val="00B15D67"/>
    <w:rsid w:val="00B2011A"/>
    <w:rsid w:val="00B20158"/>
    <w:rsid w:val="00B209DE"/>
    <w:rsid w:val="00B20D65"/>
    <w:rsid w:val="00B21CFF"/>
    <w:rsid w:val="00B223C2"/>
    <w:rsid w:val="00B225B8"/>
    <w:rsid w:val="00B23034"/>
    <w:rsid w:val="00B23412"/>
    <w:rsid w:val="00B238C5"/>
    <w:rsid w:val="00B23EA2"/>
    <w:rsid w:val="00B24562"/>
    <w:rsid w:val="00B24DDF"/>
    <w:rsid w:val="00B24FFF"/>
    <w:rsid w:val="00B2500B"/>
    <w:rsid w:val="00B252D2"/>
    <w:rsid w:val="00B25D43"/>
    <w:rsid w:val="00B25F0B"/>
    <w:rsid w:val="00B26C24"/>
    <w:rsid w:val="00B2751A"/>
    <w:rsid w:val="00B3070C"/>
    <w:rsid w:val="00B30F58"/>
    <w:rsid w:val="00B3101F"/>
    <w:rsid w:val="00B313BD"/>
    <w:rsid w:val="00B31861"/>
    <w:rsid w:val="00B32589"/>
    <w:rsid w:val="00B333C0"/>
    <w:rsid w:val="00B33817"/>
    <w:rsid w:val="00B3404B"/>
    <w:rsid w:val="00B3438F"/>
    <w:rsid w:val="00B3573C"/>
    <w:rsid w:val="00B357E4"/>
    <w:rsid w:val="00B35CBC"/>
    <w:rsid w:val="00B366AC"/>
    <w:rsid w:val="00B372D1"/>
    <w:rsid w:val="00B412D8"/>
    <w:rsid w:val="00B414A4"/>
    <w:rsid w:val="00B41B26"/>
    <w:rsid w:val="00B42468"/>
    <w:rsid w:val="00B42646"/>
    <w:rsid w:val="00B42E51"/>
    <w:rsid w:val="00B434DF"/>
    <w:rsid w:val="00B43807"/>
    <w:rsid w:val="00B4388C"/>
    <w:rsid w:val="00B4391C"/>
    <w:rsid w:val="00B43C27"/>
    <w:rsid w:val="00B442C5"/>
    <w:rsid w:val="00B4501F"/>
    <w:rsid w:val="00B4522C"/>
    <w:rsid w:val="00B455DF"/>
    <w:rsid w:val="00B45624"/>
    <w:rsid w:val="00B469ED"/>
    <w:rsid w:val="00B50A59"/>
    <w:rsid w:val="00B5123D"/>
    <w:rsid w:val="00B52B38"/>
    <w:rsid w:val="00B54FA9"/>
    <w:rsid w:val="00B555E3"/>
    <w:rsid w:val="00B55FD2"/>
    <w:rsid w:val="00B561B9"/>
    <w:rsid w:val="00B56692"/>
    <w:rsid w:val="00B6189A"/>
    <w:rsid w:val="00B618A4"/>
    <w:rsid w:val="00B61AC0"/>
    <w:rsid w:val="00B62602"/>
    <w:rsid w:val="00B63D44"/>
    <w:rsid w:val="00B6490C"/>
    <w:rsid w:val="00B65419"/>
    <w:rsid w:val="00B65C95"/>
    <w:rsid w:val="00B65F69"/>
    <w:rsid w:val="00B66057"/>
    <w:rsid w:val="00B66AAF"/>
    <w:rsid w:val="00B6752A"/>
    <w:rsid w:val="00B7029D"/>
    <w:rsid w:val="00B707DB"/>
    <w:rsid w:val="00B70A28"/>
    <w:rsid w:val="00B70BDE"/>
    <w:rsid w:val="00B71689"/>
    <w:rsid w:val="00B71D1C"/>
    <w:rsid w:val="00B71EDD"/>
    <w:rsid w:val="00B733A5"/>
    <w:rsid w:val="00B755D9"/>
    <w:rsid w:val="00B755FF"/>
    <w:rsid w:val="00B77454"/>
    <w:rsid w:val="00B77B66"/>
    <w:rsid w:val="00B77E0B"/>
    <w:rsid w:val="00B80DAF"/>
    <w:rsid w:val="00B8156A"/>
    <w:rsid w:val="00B81D27"/>
    <w:rsid w:val="00B81FC1"/>
    <w:rsid w:val="00B82A5B"/>
    <w:rsid w:val="00B82D30"/>
    <w:rsid w:val="00B82F6B"/>
    <w:rsid w:val="00B84004"/>
    <w:rsid w:val="00B8484A"/>
    <w:rsid w:val="00B85416"/>
    <w:rsid w:val="00B8682C"/>
    <w:rsid w:val="00B87579"/>
    <w:rsid w:val="00B902A6"/>
    <w:rsid w:val="00B9081E"/>
    <w:rsid w:val="00B90E8B"/>
    <w:rsid w:val="00B91049"/>
    <w:rsid w:val="00B93131"/>
    <w:rsid w:val="00B9345E"/>
    <w:rsid w:val="00B93D30"/>
    <w:rsid w:val="00B93D4B"/>
    <w:rsid w:val="00B946D7"/>
    <w:rsid w:val="00B95074"/>
    <w:rsid w:val="00B95316"/>
    <w:rsid w:val="00B95BB0"/>
    <w:rsid w:val="00B96171"/>
    <w:rsid w:val="00B96196"/>
    <w:rsid w:val="00B96ABE"/>
    <w:rsid w:val="00B970AA"/>
    <w:rsid w:val="00B9757D"/>
    <w:rsid w:val="00BA011E"/>
    <w:rsid w:val="00BA0AA1"/>
    <w:rsid w:val="00BA0C95"/>
    <w:rsid w:val="00BA1552"/>
    <w:rsid w:val="00BA20CA"/>
    <w:rsid w:val="00BA21A2"/>
    <w:rsid w:val="00BA330E"/>
    <w:rsid w:val="00BA4400"/>
    <w:rsid w:val="00BA4496"/>
    <w:rsid w:val="00BA494E"/>
    <w:rsid w:val="00BA50E5"/>
    <w:rsid w:val="00BA51F4"/>
    <w:rsid w:val="00BA61E2"/>
    <w:rsid w:val="00BA69A5"/>
    <w:rsid w:val="00BA6B83"/>
    <w:rsid w:val="00BA6E1E"/>
    <w:rsid w:val="00BA7547"/>
    <w:rsid w:val="00BA7D4E"/>
    <w:rsid w:val="00BB07F9"/>
    <w:rsid w:val="00BB0C57"/>
    <w:rsid w:val="00BB10B4"/>
    <w:rsid w:val="00BB11DB"/>
    <w:rsid w:val="00BB15A0"/>
    <w:rsid w:val="00BB20FB"/>
    <w:rsid w:val="00BB24C0"/>
    <w:rsid w:val="00BB3697"/>
    <w:rsid w:val="00BB3BAC"/>
    <w:rsid w:val="00BB3FE4"/>
    <w:rsid w:val="00BB545C"/>
    <w:rsid w:val="00BB6182"/>
    <w:rsid w:val="00BB6424"/>
    <w:rsid w:val="00BC01DD"/>
    <w:rsid w:val="00BC0324"/>
    <w:rsid w:val="00BC14DE"/>
    <w:rsid w:val="00BC226C"/>
    <w:rsid w:val="00BC2B20"/>
    <w:rsid w:val="00BC3CC9"/>
    <w:rsid w:val="00BC507F"/>
    <w:rsid w:val="00BC56D4"/>
    <w:rsid w:val="00BC5EE1"/>
    <w:rsid w:val="00BC6383"/>
    <w:rsid w:val="00BC7959"/>
    <w:rsid w:val="00BD18BF"/>
    <w:rsid w:val="00BD1C65"/>
    <w:rsid w:val="00BD2F16"/>
    <w:rsid w:val="00BD42BE"/>
    <w:rsid w:val="00BD49C7"/>
    <w:rsid w:val="00BD4FD9"/>
    <w:rsid w:val="00BD6AF3"/>
    <w:rsid w:val="00BD73DA"/>
    <w:rsid w:val="00BD7DB1"/>
    <w:rsid w:val="00BE1480"/>
    <w:rsid w:val="00BE1660"/>
    <w:rsid w:val="00BE19FD"/>
    <w:rsid w:val="00BE1B9A"/>
    <w:rsid w:val="00BE1E02"/>
    <w:rsid w:val="00BE22F9"/>
    <w:rsid w:val="00BE2B13"/>
    <w:rsid w:val="00BE2EA2"/>
    <w:rsid w:val="00BE3C83"/>
    <w:rsid w:val="00BE3CA1"/>
    <w:rsid w:val="00BE4AAD"/>
    <w:rsid w:val="00BE5C8E"/>
    <w:rsid w:val="00BE74F1"/>
    <w:rsid w:val="00BE76DB"/>
    <w:rsid w:val="00BE78E4"/>
    <w:rsid w:val="00BF0DD2"/>
    <w:rsid w:val="00BF23AF"/>
    <w:rsid w:val="00BF24C9"/>
    <w:rsid w:val="00BF2B18"/>
    <w:rsid w:val="00BF36A5"/>
    <w:rsid w:val="00BF37EE"/>
    <w:rsid w:val="00BF3E11"/>
    <w:rsid w:val="00BF40E6"/>
    <w:rsid w:val="00BF6058"/>
    <w:rsid w:val="00BF6061"/>
    <w:rsid w:val="00BF6A13"/>
    <w:rsid w:val="00BF6C31"/>
    <w:rsid w:val="00C0159D"/>
    <w:rsid w:val="00C022B4"/>
    <w:rsid w:val="00C038E8"/>
    <w:rsid w:val="00C03A65"/>
    <w:rsid w:val="00C03F44"/>
    <w:rsid w:val="00C04600"/>
    <w:rsid w:val="00C049D1"/>
    <w:rsid w:val="00C0563E"/>
    <w:rsid w:val="00C058BD"/>
    <w:rsid w:val="00C0624A"/>
    <w:rsid w:val="00C0721F"/>
    <w:rsid w:val="00C07900"/>
    <w:rsid w:val="00C07BCE"/>
    <w:rsid w:val="00C07FCA"/>
    <w:rsid w:val="00C100B1"/>
    <w:rsid w:val="00C10A57"/>
    <w:rsid w:val="00C10B35"/>
    <w:rsid w:val="00C120F1"/>
    <w:rsid w:val="00C12203"/>
    <w:rsid w:val="00C123FD"/>
    <w:rsid w:val="00C12494"/>
    <w:rsid w:val="00C124F3"/>
    <w:rsid w:val="00C12975"/>
    <w:rsid w:val="00C12AE4"/>
    <w:rsid w:val="00C133D1"/>
    <w:rsid w:val="00C13846"/>
    <w:rsid w:val="00C13C55"/>
    <w:rsid w:val="00C1400D"/>
    <w:rsid w:val="00C145E0"/>
    <w:rsid w:val="00C14DEB"/>
    <w:rsid w:val="00C150AD"/>
    <w:rsid w:val="00C1585D"/>
    <w:rsid w:val="00C169A2"/>
    <w:rsid w:val="00C16F1B"/>
    <w:rsid w:val="00C17381"/>
    <w:rsid w:val="00C17420"/>
    <w:rsid w:val="00C17644"/>
    <w:rsid w:val="00C208D9"/>
    <w:rsid w:val="00C20FAB"/>
    <w:rsid w:val="00C21579"/>
    <w:rsid w:val="00C2259D"/>
    <w:rsid w:val="00C24435"/>
    <w:rsid w:val="00C24ECF"/>
    <w:rsid w:val="00C25271"/>
    <w:rsid w:val="00C2565D"/>
    <w:rsid w:val="00C262BF"/>
    <w:rsid w:val="00C2657D"/>
    <w:rsid w:val="00C26A29"/>
    <w:rsid w:val="00C26D36"/>
    <w:rsid w:val="00C2792F"/>
    <w:rsid w:val="00C30B8F"/>
    <w:rsid w:val="00C314A7"/>
    <w:rsid w:val="00C3183A"/>
    <w:rsid w:val="00C31BAA"/>
    <w:rsid w:val="00C31C1D"/>
    <w:rsid w:val="00C32984"/>
    <w:rsid w:val="00C35105"/>
    <w:rsid w:val="00C362AB"/>
    <w:rsid w:val="00C366F6"/>
    <w:rsid w:val="00C3693F"/>
    <w:rsid w:val="00C400C2"/>
    <w:rsid w:val="00C42DCB"/>
    <w:rsid w:val="00C42DE8"/>
    <w:rsid w:val="00C433F0"/>
    <w:rsid w:val="00C436F9"/>
    <w:rsid w:val="00C43B1A"/>
    <w:rsid w:val="00C44484"/>
    <w:rsid w:val="00C44BD2"/>
    <w:rsid w:val="00C44EE1"/>
    <w:rsid w:val="00C44F96"/>
    <w:rsid w:val="00C45429"/>
    <w:rsid w:val="00C46AD5"/>
    <w:rsid w:val="00C46C59"/>
    <w:rsid w:val="00C4715B"/>
    <w:rsid w:val="00C5021A"/>
    <w:rsid w:val="00C50436"/>
    <w:rsid w:val="00C50665"/>
    <w:rsid w:val="00C51527"/>
    <w:rsid w:val="00C516C0"/>
    <w:rsid w:val="00C51C4E"/>
    <w:rsid w:val="00C5298A"/>
    <w:rsid w:val="00C52B20"/>
    <w:rsid w:val="00C531BF"/>
    <w:rsid w:val="00C535C0"/>
    <w:rsid w:val="00C53C77"/>
    <w:rsid w:val="00C556CF"/>
    <w:rsid w:val="00C562BA"/>
    <w:rsid w:val="00C56742"/>
    <w:rsid w:val="00C574AC"/>
    <w:rsid w:val="00C5756F"/>
    <w:rsid w:val="00C577C8"/>
    <w:rsid w:val="00C57D1F"/>
    <w:rsid w:val="00C6073F"/>
    <w:rsid w:val="00C60DEF"/>
    <w:rsid w:val="00C60F16"/>
    <w:rsid w:val="00C614DE"/>
    <w:rsid w:val="00C62B95"/>
    <w:rsid w:val="00C62F72"/>
    <w:rsid w:val="00C6440B"/>
    <w:rsid w:val="00C647B1"/>
    <w:rsid w:val="00C6659D"/>
    <w:rsid w:val="00C66611"/>
    <w:rsid w:val="00C70A02"/>
    <w:rsid w:val="00C70E0C"/>
    <w:rsid w:val="00C70F7A"/>
    <w:rsid w:val="00C715D7"/>
    <w:rsid w:val="00C71639"/>
    <w:rsid w:val="00C7338D"/>
    <w:rsid w:val="00C73C45"/>
    <w:rsid w:val="00C747D7"/>
    <w:rsid w:val="00C74A84"/>
    <w:rsid w:val="00C75830"/>
    <w:rsid w:val="00C75D8B"/>
    <w:rsid w:val="00C75ED6"/>
    <w:rsid w:val="00C76122"/>
    <w:rsid w:val="00C7757D"/>
    <w:rsid w:val="00C778E3"/>
    <w:rsid w:val="00C77B07"/>
    <w:rsid w:val="00C80AAF"/>
    <w:rsid w:val="00C80C9B"/>
    <w:rsid w:val="00C8201A"/>
    <w:rsid w:val="00C82B82"/>
    <w:rsid w:val="00C83587"/>
    <w:rsid w:val="00C83741"/>
    <w:rsid w:val="00C83938"/>
    <w:rsid w:val="00C84341"/>
    <w:rsid w:val="00C843AF"/>
    <w:rsid w:val="00C846C7"/>
    <w:rsid w:val="00C8549B"/>
    <w:rsid w:val="00C868AD"/>
    <w:rsid w:val="00C87A0A"/>
    <w:rsid w:val="00C87CE4"/>
    <w:rsid w:val="00C905E4"/>
    <w:rsid w:val="00C90AC0"/>
    <w:rsid w:val="00C91EA5"/>
    <w:rsid w:val="00C9269F"/>
    <w:rsid w:val="00C92B9F"/>
    <w:rsid w:val="00C9415E"/>
    <w:rsid w:val="00C941D9"/>
    <w:rsid w:val="00C94443"/>
    <w:rsid w:val="00C9458D"/>
    <w:rsid w:val="00C96338"/>
    <w:rsid w:val="00C96E88"/>
    <w:rsid w:val="00C977A8"/>
    <w:rsid w:val="00C97FD3"/>
    <w:rsid w:val="00CA06D2"/>
    <w:rsid w:val="00CA09FB"/>
    <w:rsid w:val="00CA0C3B"/>
    <w:rsid w:val="00CA0EEB"/>
    <w:rsid w:val="00CA1101"/>
    <w:rsid w:val="00CA2269"/>
    <w:rsid w:val="00CA289B"/>
    <w:rsid w:val="00CA3070"/>
    <w:rsid w:val="00CA4214"/>
    <w:rsid w:val="00CA4D41"/>
    <w:rsid w:val="00CA4F0E"/>
    <w:rsid w:val="00CA611E"/>
    <w:rsid w:val="00CA6725"/>
    <w:rsid w:val="00CA688A"/>
    <w:rsid w:val="00CA7F2B"/>
    <w:rsid w:val="00CB0E38"/>
    <w:rsid w:val="00CB27BE"/>
    <w:rsid w:val="00CB37A2"/>
    <w:rsid w:val="00CB3834"/>
    <w:rsid w:val="00CB3DF9"/>
    <w:rsid w:val="00CB4999"/>
    <w:rsid w:val="00CB4E7D"/>
    <w:rsid w:val="00CB55EB"/>
    <w:rsid w:val="00CB72A8"/>
    <w:rsid w:val="00CC1B17"/>
    <w:rsid w:val="00CC31CF"/>
    <w:rsid w:val="00CC34EB"/>
    <w:rsid w:val="00CC377D"/>
    <w:rsid w:val="00CC3D5E"/>
    <w:rsid w:val="00CC465B"/>
    <w:rsid w:val="00CC4BA6"/>
    <w:rsid w:val="00CC5305"/>
    <w:rsid w:val="00CC534F"/>
    <w:rsid w:val="00CC66F2"/>
    <w:rsid w:val="00CD185E"/>
    <w:rsid w:val="00CD2375"/>
    <w:rsid w:val="00CD2531"/>
    <w:rsid w:val="00CD2A85"/>
    <w:rsid w:val="00CD353C"/>
    <w:rsid w:val="00CD3AF7"/>
    <w:rsid w:val="00CD447F"/>
    <w:rsid w:val="00CD44C9"/>
    <w:rsid w:val="00CD4B07"/>
    <w:rsid w:val="00CD4E94"/>
    <w:rsid w:val="00CD535B"/>
    <w:rsid w:val="00CD5375"/>
    <w:rsid w:val="00CD53E1"/>
    <w:rsid w:val="00CD571E"/>
    <w:rsid w:val="00CD6A0F"/>
    <w:rsid w:val="00CD6DB7"/>
    <w:rsid w:val="00CD76E7"/>
    <w:rsid w:val="00CD7A86"/>
    <w:rsid w:val="00CD7F97"/>
    <w:rsid w:val="00CE03C4"/>
    <w:rsid w:val="00CE0790"/>
    <w:rsid w:val="00CE088E"/>
    <w:rsid w:val="00CE0968"/>
    <w:rsid w:val="00CE0D61"/>
    <w:rsid w:val="00CE1C8C"/>
    <w:rsid w:val="00CE217A"/>
    <w:rsid w:val="00CE255A"/>
    <w:rsid w:val="00CE2F46"/>
    <w:rsid w:val="00CE3E22"/>
    <w:rsid w:val="00CE42F0"/>
    <w:rsid w:val="00CE6319"/>
    <w:rsid w:val="00CE667A"/>
    <w:rsid w:val="00CE6739"/>
    <w:rsid w:val="00CE7512"/>
    <w:rsid w:val="00CE7760"/>
    <w:rsid w:val="00CF0753"/>
    <w:rsid w:val="00CF1AE6"/>
    <w:rsid w:val="00CF1B92"/>
    <w:rsid w:val="00CF1F9B"/>
    <w:rsid w:val="00CF2BFC"/>
    <w:rsid w:val="00CF2F0C"/>
    <w:rsid w:val="00CF358B"/>
    <w:rsid w:val="00CF37D1"/>
    <w:rsid w:val="00CF46D2"/>
    <w:rsid w:val="00CF50DD"/>
    <w:rsid w:val="00CF56CA"/>
    <w:rsid w:val="00CF6786"/>
    <w:rsid w:val="00CF7A06"/>
    <w:rsid w:val="00CF7DE1"/>
    <w:rsid w:val="00D003EC"/>
    <w:rsid w:val="00D00E1E"/>
    <w:rsid w:val="00D00E64"/>
    <w:rsid w:val="00D01FE7"/>
    <w:rsid w:val="00D021BC"/>
    <w:rsid w:val="00D0290E"/>
    <w:rsid w:val="00D03ADE"/>
    <w:rsid w:val="00D04541"/>
    <w:rsid w:val="00D0473B"/>
    <w:rsid w:val="00D04A5E"/>
    <w:rsid w:val="00D04B1E"/>
    <w:rsid w:val="00D04B82"/>
    <w:rsid w:val="00D05384"/>
    <w:rsid w:val="00D059F4"/>
    <w:rsid w:val="00D066C1"/>
    <w:rsid w:val="00D06A18"/>
    <w:rsid w:val="00D0710A"/>
    <w:rsid w:val="00D07426"/>
    <w:rsid w:val="00D07D6C"/>
    <w:rsid w:val="00D10C49"/>
    <w:rsid w:val="00D110EA"/>
    <w:rsid w:val="00D136E5"/>
    <w:rsid w:val="00D1398F"/>
    <w:rsid w:val="00D13D9D"/>
    <w:rsid w:val="00D148B6"/>
    <w:rsid w:val="00D159CD"/>
    <w:rsid w:val="00D15D20"/>
    <w:rsid w:val="00D15F30"/>
    <w:rsid w:val="00D16D90"/>
    <w:rsid w:val="00D17438"/>
    <w:rsid w:val="00D20B71"/>
    <w:rsid w:val="00D2158D"/>
    <w:rsid w:val="00D223CF"/>
    <w:rsid w:val="00D233FA"/>
    <w:rsid w:val="00D23801"/>
    <w:rsid w:val="00D24613"/>
    <w:rsid w:val="00D24B19"/>
    <w:rsid w:val="00D24BBF"/>
    <w:rsid w:val="00D24EF4"/>
    <w:rsid w:val="00D2537D"/>
    <w:rsid w:val="00D256AA"/>
    <w:rsid w:val="00D2591E"/>
    <w:rsid w:val="00D2640E"/>
    <w:rsid w:val="00D264F0"/>
    <w:rsid w:val="00D26532"/>
    <w:rsid w:val="00D2659B"/>
    <w:rsid w:val="00D2668A"/>
    <w:rsid w:val="00D267BC"/>
    <w:rsid w:val="00D27157"/>
    <w:rsid w:val="00D27358"/>
    <w:rsid w:val="00D27421"/>
    <w:rsid w:val="00D27927"/>
    <w:rsid w:val="00D311B6"/>
    <w:rsid w:val="00D313CB"/>
    <w:rsid w:val="00D32186"/>
    <w:rsid w:val="00D32570"/>
    <w:rsid w:val="00D33B04"/>
    <w:rsid w:val="00D33E6C"/>
    <w:rsid w:val="00D33F5C"/>
    <w:rsid w:val="00D3411F"/>
    <w:rsid w:val="00D345BC"/>
    <w:rsid w:val="00D34A2E"/>
    <w:rsid w:val="00D35B82"/>
    <w:rsid w:val="00D35BF7"/>
    <w:rsid w:val="00D368A2"/>
    <w:rsid w:val="00D36EE9"/>
    <w:rsid w:val="00D36FD8"/>
    <w:rsid w:val="00D36FEA"/>
    <w:rsid w:val="00D370CE"/>
    <w:rsid w:val="00D37804"/>
    <w:rsid w:val="00D37AD1"/>
    <w:rsid w:val="00D41883"/>
    <w:rsid w:val="00D420E5"/>
    <w:rsid w:val="00D4219A"/>
    <w:rsid w:val="00D42A57"/>
    <w:rsid w:val="00D43A93"/>
    <w:rsid w:val="00D446A7"/>
    <w:rsid w:val="00D44CC4"/>
    <w:rsid w:val="00D44D38"/>
    <w:rsid w:val="00D44EED"/>
    <w:rsid w:val="00D44FB8"/>
    <w:rsid w:val="00D45405"/>
    <w:rsid w:val="00D4582A"/>
    <w:rsid w:val="00D4694F"/>
    <w:rsid w:val="00D472AE"/>
    <w:rsid w:val="00D476B1"/>
    <w:rsid w:val="00D5086A"/>
    <w:rsid w:val="00D50F38"/>
    <w:rsid w:val="00D51BD7"/>
    <w:rsid w:val="00D51C9C"/>
    <w:rsid w:val="00D51F4E"/>
    <w:rsid w:val="00D5202E"/>
    <w:rsid w:val="00D527C3"/>
    <w:rsid w:val="00D52ABF"/>
    <w:rsid w:val="00D53ADC"/>
    <w:rsid w:val="00D53B62"/>
    <w:rsid w:val="00D54044"/>
    <w:rsid w:val="00D541CC"/>
    <w:rsid w:val="00D54FB6"/>
    <w:rsid w:val="00D55037"/>
    <w:rsid w:val="00D55C48"/>
    <w:rsid w:val="00D56747"/>
    <w:rsid w:val="00D569C6"/>
    <w:rsid w:val="00D56B6C"/>
    <w:rsid w:val="00D56C2A"/>
    <w:rsid w:val="00D5707B"/>
    <w:rsid w:val="00D57BF9"/>
    <w:rsid w:val="00D60CDB"/>
    <w:rsid w:val="00D60D40"/>
    <w:rsid w:val="00D60E08"/>
    <w:rsid w:val="00D60F29"/>
    <w:rsid w:val="00D61C32"/>
    <w:rsid w:val="00D61CD2"/>
    <w:rsid w:val="00D61E7D"/>
    <w:rsid w:val="00D62490"/>
    <w:rsid w:val="00D634F9"/>
    <w:rsid w:val="00D6400B"/>
    <w:rsid w:val="00D64C1A"/>
    <w:rsid w:val="00D65460"/>
    <w:rsid w:val="00D6581E"/>
    <w:rsid w:val="00D6590F"/>
    <w:rsid w:val="00D663D3"/>
    <w:rsid w:val="00D66899"/>
    <w:rsid w:val="00D67315"/>
    <w:rsid w:val="00D6784B"/>
    <w:rsid w:val="00D718C7"/>
    <w:rsid w:val="00D723E7"/>
    <w:rsid w:val="00D72D9F"/>
    <w:rsid w:val="00D7307D"/>
    <w:rsid w:val="00D7447C"/>
    <w:rsid w:val="00D7470A"/>
    <w:rsid w:val="00D74EAD"/>
    <w:rsid w:val="00D756B7"/>
    <w:rsid w:val="00D7578B"/>
    <w:rsid w:val="00D76A49"/>
    <w:rsid w:val="00D7789C"/>
    <w:rsid w:val="00D77FEC"/>
    <w:rsid w:val="00D8054C"/>
    <w:rsid w:val="00D809CE"/>
    <w:rsid w:val="00D80A59"/>
    <w:rsid w:val="00D80E64"/>
    <w:rsid w:val="00D81879"/>
    <w:rsid w:val="00D83B38"/>
    <w:rsid w:val="00D83FBE"/>
    <w:rsid w:val="00D840A7"/>
    <w:rsid w:val="00D84761"/>
    <w:rsid w:val="00D84F52"/>
    <w:rsid w:val="00D85559"/>
    <w:rsid w:val="00D86142"/>
    <w:rsid w:val="00D86521"/>
    <w:rsid w:val="00D86E90"/>
    <w:rsid w:val="00D87069"/>
    <w:rsid w:val="00D87767"/>
    <w:rsid w:val="00D8777F"/>
    <w:rsid w:val="00D87FF9"/>
    <w:rsid w:val="00D914E9"/>
    <w:rsid w:val="00D925D0"/>
    <w:rsid w:val="00D928D3"/>
    <w:rsid w:val="00D92AE0"/>
    <w:rsid w:val="00D93F90"/>
    <w:rsid w:val="00D956CB"/>
    <w:rsid w:val="00D95921"/>
    <w:rsid w:val="00D96A02"/>
    <w:rsid w:val="00D96F17"/>
    <w:rsid w:val="00D96F44"/>
    <w:rsid w:val="00D97DD8"/>
    <w:rsid w:val="00D97F4B"/>
    <w:rsid w:val="00DA0E19"/>
    <w:rsid w:val="00DA1F31"/>
    <w:rsid w:val="00DA20DC"/>
    <w:rsid w:val="00DA2496"/>
    <w:rsid w:val="00DA2800"/>
    <w:rsid w:val="00DA31CA"/>
    <w:rsid w:val="00DA36DC"/>
    <w:rsid w:val="00DA3F2B"/>
    <w:rsid w:val="00DA452A"/>
    <w:rsid w:val="00DA492B"/>
    <w:rsid w:val="00DA524E"/>
    <w:rsid w:val="00DA55D1"/>
    <w:rsid w:val="00DA63DD"/>
    <w:rsid w:val="00DA66EB"/>
    <w:rsid w:val="00DA7F8C"/>
    <w:rsid w:val="00DB0F46"/>
    <w:rsid w:val="00DB10F1"/>
    <w:rsid w:val="00DB142A"/>
    <w:rsid w:val="00DB19D2"/>
    <w:rsid w:val="00DB2575"/>
    <w:rsid w:val="00DB2E88"/>
    <w:rsid w:val="00DB31DA"/>
    <w:rsid w:val="00DB3BB0"/>
    <w:rsid w:val="00DB3F72"/>
    <w:rsid w:val="00DB4119"/>
    <w:rsid w:val="00DB45F0"/>
    <w:rsid w:val="00DB4A32"/>
    <w:rsid w:val="00DB4F68"/>
    <w:rsid w:val="00DB501A"/>
    <w:rsid w:val="00DB50AA"/>
    <w:rsid w:val="00DB57A6"/>
    <w:rsid w:val="00DB66FA"/>
    <w:rsid w:val="00DB6A8D"/>
    <w:rsid w:val="00DB7326"/>
    <w:rsid w:val="00DB7454"/>
    <w:rsid w:val="00DC0A27"/>
    <w:rsid w:val="00DC0BC5"/>
    <w:rsid w:val="00DC2358"/>
    <w:rsid w:val="00DC33A9"/>
    <w:rsid w:val="00DC34E5"/>
    <w:rsid w:val="00DC371B"/>
    <w:rsid w:val="00DC3898"/>
    <w:rsid w:val="00DC4348"/>
    <w:rsid w:val="00DC45BB"/>
    <w:rsid w:val="00DC4D06"/>
    <w:rsid w:val="00DC51A7"/>
    <w:rsid w:val="00DC55FD"/>
    <w:rsid w:val="00DC5958"/>
    <w:rsid w:val="00DC5C36"/>
    <w:rsid w:val="00DC63DF"/>
    <w:rsid w:val="00DC6C2D"/>
    <w:rsid w:val="00DC6DD4"/>
    <w:rsid w:val="00DC7B60"/>
    <w:rsid w:val="00DD25F7"/>
    <w:rsid w:val="00DD35B6"/>
    <w:rsid w:val="00DD4A3C"/>
    <w:rsid w:val="00DD7463"/>
    <w:rsid w:val="00DD747E"/>
    <w:rsid w:val="00DD74BE"/>
    <w:rsid w:val="00DE01E3"/>
    <w:rsid w:val="00DE0855"/>
    <w:rsid w:val="00DE08C8"/>
    <w:rsid w:val="00DE0C1F"/>
    <w:rsid w:val="00DE18A0"/>
    <w:rsid w:val="00DE19ED"/>
    <w:rsid w:val="00DE269A"/>
    <w:rsid w:val="00DE2F99"/>
    <w:rsid w:val="00DE329F"/>
    <w:rsid w:val="00DE35AE"/>
    <w:rsid w:val="00DE3610"/>
    <w:rsid w:val="00DE5039"/>
    <w:rsid w:val="00DE5646"/>
    <w:rsid w:val="00DE67BD"/>
    <w:rsid w:val="00DE6B4D"/>
    <w:rsid w:val="00DE7BA4"/>
    <w:rsid w:val="00DF024A"/>
    <w:rsid w:val="00DF0540"/>
    <w:rsid w:val="00DF0953"/>
    <w:rsid w:val="00DF1038"/>
    <w:rsid w:val="00DF1273"/>
    <w:rsid w:val="00DF129E"/>
    <w:rsid w:val="00DF1FF3"/>
    <w:rsid w:val="00DF2564"/>
    <w:rsid w:val="00DF41BE"/>
    <w:rsid w:val="00DF4722"/>
    <w:rsid w:val="00DF4F19"/>
    <w:rsid w:val="00DF6E3D"/>
    <w:rsid w:val="00E011A5"/>
    <w:rsid w:val="00E02405"/>
    <w:rsid w:val="00E02A6A"/>
    <w:rsid w:val="00E02A7D"/>
    <w:rsid w:val="00E03077"/>
    <w:rsid w:val="00E03291"/>
    <w:rsid w:val="00E038B1"/>
    <w:rsid w:val="00E05123"/>
    <w:rsid w:val="00E05C01"/>
    <w:rsid w:val="00E06F86"/>
    <w:rsid w:val="00E07A13"/>
    <w:rsid w:val="00E07BD2"/>
    <w:rsid w:val="00E103F6"/>
    <w:rsid w:val="00E10FC2"/>
    <w:rsid w:val="00E1275A"/>
    <w:rsid w:val="00E128A1"/>
    <w:rsid w:val="00E13645"/>
    <w:rsid w:val="00E13727"/>
    <w:rsid w:val="00E1372C"/>
    <w:rsid w:val="00E13AB0"/>
    <w:rsid w:val="00E13E09"/>
    <w:rsid w:val="00E14990"/>
    <w:rsid w:val="00E14ADA"/>
    <w:rsid w:val="00E14BD8"/>
    <w:rsid w:val="00E167FF"/>
    <w:rsid w:val="00E1699B"/>
    <w:rsid w:val="00E17F04"/>
    <w:rsid w:val="00E20348"/>
    <w:rsid w:val="00E21D82"/>
    <w:rsid w:val="00E221A2"/>
    <w:rsid w:val="00E22834"/>
    <w:rsid w:val="00E22B64"/>
    <w:rsid w:val="00E2330E"/>
    <w:rsid w:val="00E23627"/>
    <w:rsid w:val="00E23C8D"/>
    <w:rsid w:val="00E2488F"/>
    <w:rsid w:val="00E24D42"/>
    <w:rsid w:val="00E25006"/>
    <w:rsid w:val="00E267DC"/>
    <w:rsid w:val="00E273EE"/>
    <w:rsid w:val="00E278FF"/>
    <w:rsid w:val="00E2791E"/>
    <w:rsid w:val="00E27EB7"/>
    <w:rsid w:val="00E30696"/>
    <w:rsid w:val="00E315BF"/>
    <w:rsid w:val="00E317A8"/>
    <w:rsid w:val="00E31978"/>
    <w:rsid w:val="00E31A55"/>
    <w:rsid w:val="00E31DAC"/>
    <w:rsid w:val="00E3205C"/>
    <w:rsid w:val="00E33168"/>
    <w:rsid w:val="00E34CCE"/>
    <w:rsid w:val="00E34FE4"/>
    <w:rsid w:val="00E3562B"/>
    <w:rsid w:val="00E361C9"/>
    <w:rsid w:val="00E36F3A"/>
    <w:rsid w:val="00E40124"/>
    <w:rsid w:val="00E40301"/>
    <w:rsid w:val="00E415A9"/>
    <w:rsid w:val="00E42E15"/>
    <w:rsid w:val="00E43E40"/>
    <w:rsid w:val="00E46065"/>
    <w:rsid w:val="00E46FA6"/>
    <w:rsid w:val="00E47709"/>
    <w:rsid w:val="00E47F4F"/>
    <w:rsid w:val="00E50700"/>
    <w:rsid w:val="00E50E18"/>
    <w:rsid w:val="00E514E8"/>
    <w:rsid w:val="00E51541"/>
    <w:rsid w:val="00E52788"/>
    <w:rsid w:val="00E53751"/>
    <w:rsid w:val="00E54349"/>
    <w:rsid w:val="00E54DB0"/>
    <w:rsid w:val="00E54E51"/>
    <w:rsid w:val="00E55660"/>
    <w:rsid w:val="00E55F3A"/>
    <w:rsid w:val="00E55FE2"/>
    <w:rsid w:val="00E562F0"/>
    <w:rsid w:val="00E56B4E"/>
    <w:rsid w:val="00E57779"/>
    <w:rsid w:val="00E57C00"/>
    <w:rsid w:val="00E606A2"/>
    <w:rsid w:val="00E61271"/>
    <w:rsid w:val="00E61549"/>
    <w:rsid w:val="00E61DD5"/>
    <w:rsid w:val="00E62392"/>
    <w:rsid w:val="00E62D26"/>
    <w:rsid w:val="00E63364"/>
    <w:rsid w:val="00E6436C"/>
    <w:rsid w:val="00E66237"/>
    <w:rsid w:val="00E66942"/>
    <w:rsid w:val="00E70F61"/>
    <w:rsid w:val="00E71264"/>
    <w:rsid w:val="00E715E2"/>
    <w:rsid w:val="00E72EC6"/>
    <w:rsid w:val="00E73C7E"/>
    <w:rsid w:val="00E7410E"/>
    <w:rsid w:val="00E74E68"/>
    <w:rsid w:val="00E764EE"/>
    <w:rsid w:val="00E80465"/>
    <w:rsid w:val="00E80F9A"/>
    <w:rsid w:val="00E8114A"/>
    <w:rsid w:val="00E81E54"/>
    <w:rsid w:val="00E81E81"/>
    <w:rsid w:val="00E81F34"/>
    <w:rsid w:val="00E827F3"/>
    <w:rsid w:val="00E83D01"/>
    <w:rsid w:val="00E84529"/>
    <w:rsid w:val="00E85247"/>
    <w:rsid w:val="00E855D9"/>
    <w:rsid w:val="00E85634"/>
    <w:rsid w:val="00E85A0D"/>
    <w:rsid w:val="00E863B7"/>
    <w:rsid w:val="00E86694"/>
    <w:rsid w:val="00E86F3C"/>
    <w:rsid w:val="00E87910"/>
    <w:rsid w:val="00E9146C"/>
    <w:rsid w:val="00E92869"/>
    <w:rsid w:val="00E93D13"/>
    <w:rsid w:val="00E93E11"/>
    <w:rsid w:val="00E94186"/>
    <w:rsid w:val="00E950E2"/>
    <w:rsid w:val="00E951D3"/>
    <w:rsid w:val="00E95882"/>
    <w:rsid w:val="00E95BB4"/>
    <w:rsid w:val="00E96D1A"/>
    <w:rsid w:val="00E976A9"/>
    <w:rsid w:val="00E97E7C"/>
    <w:rsid w:val="00EA0B57"/>
    <w:rsid w:val="00EA26EE"/>
    <w:rsid w:val="00EA28D6"/>
    <w:rsid w:val="00EA2926"/>
    <w:rsid w:val="00EA2CC8"/>
    <w:rsid w:val="00EA659F"/>
    <w:rsid w:val="00EA6636"/>
    <w:rsid w:val="00EA6879"/>
    <w:rsid w:val="00EA6B83"/>
    <w:rsid w:val="00EA6C98"/>
    <w:rsid w:val="00EA6E70"/>
    <w:rsid w:val="00EA6EBA"/>
    <w:rsid w:val="00EA795A"/>
    <w:rsid w:val="00EB0724"/>
    <w:rsid w:val="00EB141C"/>
    <w:rsid w:val="00EB181C"/>
    <w:rsid w:val="00EB1EB4"/>
    <w:rsid w:val="00EB24EA"/>
    <w:rsid w:val="00EB3288"/>
    <w:rsid w:val="00EB3879"/>
    <w:rsid w:val="00EB3D64"/>
    <w:rsid w:val="00EB4509"/>
    <w:rsid w:val="00EB470D"/>
    <w:rsid w:val="00EB562F"/>
    <w:rsid w:val="00EB58BB"/>
    <w:rsid w:val="00EB64DE"/>
    <w:rsid w:val="00EB7212"/>
    <w:rsid w:val="00EB77B7"/>
    <w:rsid w:val="00EC0169"/>
    <w:rsid w:val="00EC08D3"/>
    <w:rsid w:val="00EC203F"/>
    <w:rsid w:val="00EC211B"/>
    <w:rsid w:val="00EC5219"/>
    <w:rsid w:val="00EC5E88"/>
    <w:rsid w:val="00EC65E2"/>
    <w:rsid w:val="00EC7A07"/>
    <w:rsid w:val="00ED025C"/>
    <w:rsid w:val="00ED0E54"/>
    <w:rsid w:val="00ED0E70"/>
    <w:rsid w:val="00ED16F2"/>
    <w:rsid w:val="00ED2170"/>
    <w:rsid w:val="00ED2312"/>
    <w:rsid w:val="00ED265A"/>
    <w:rsid w:val="00ED2D5E"/>
    <w:rsid w:val="00ED3020"/>
    <w:rsid w:val="00ED42A0"/>
    <w:rsid w:val="00ED45C1"/>
    <w:rsid w:val="00ED4723"/>
    <w:rsid w:val="00ED5A64"/>
    <w:rsid w:val="00ED5C9E"/>
    <w:rsid w:val="00ED6C49"/>
    <w:rsid w:val="00ED7473"/>
    <w:rsid w:val="00ED7E58"/>
    <w:rsid w:val="00EE0DC7"/>
    <w:rsid w:val="00EE1688"/>
    <w:rsid w:val="00EE2153"/>
    <w:rsid w:val="00EE3DCC"/>
    <w:rsid w:val="00EE4BA6"/>
    <w:rsid w:val="00EE7543"/>
    <w:rsid w:val="00EE7EDE"/>
    <w:rsid w:val="00EF143C"/>
    <w:rsid w:val="00EF1A39"/>
    <w:rsid w:val="00EF25BD"/>
    <w:rsid w:val="00EF267E"/>
    <w:rsid w:val="00EF27A1"/>
    <w:rsid w:val="00EF4824"/>
    <w:rsid w:val="00EF4F25"/>
    <w:rsid w:val="00EF563D"/>
    <w:rsid w:val="00EF5A94"/>
    <w:rsid w:val="00EF6FAB"/>
    <w:rsid w:val="00F002D3"/>
    <w:rsid w:val="00F00468"/>
    <w:rsid w:val="00F0048E"/>
    <w:rsid w:val="00F004C1"/>
    <w:rsid w:val="00F00EDD"/>
    <w:rsid w:val="00F01611"/>
    <w:rsid w:val="00F01C89"/>
    <w:rsid w:val="00F01CDC"/>
    <w:rsid w:val="00F02167"/>
    <w:rsid w:val="00F0244D"/>
    <w:rsid w:val="00F035ED"/>
    <w:rsid w:val="00F03F36"/>
    <w:rsid w:val="00F04622"/>
    <w:rsid w:val="00F04D20"/>
    <w:rsid w:val="00F0690A"/>
    <w:rsid w:val="00F06F83"/>
    <w:rsid w:val="00F07085"/>
    <w:rsid w:val="00F07132"/>
    <w:rsid w:val="00F0754C"/>
    <w:rsid w:val="00F10037"/>
    <w:rsid w:val="00F1108C"/>
    <w:rsid w:val="00F1144E"/>
    <w:rsid w:val="00F11FE3"/>
    <w:rsid w:val="00F12050"/>
    <w:rsid w:val="00F120C5"/>
    <w:rsid w:val="00F121AC"/>
    <w:rsid w:val="00F12248"/>
    <w:rsid w:val="00F13C59"/>
    <w:rsid w:val="00F13E83"/>
    <w:rsid w:val="00F1452D"/>
    <w:rsid w:val="00F14FE9"/>
    <w:rsid w:val="00F1668D"/>
    <w:rsid w:val="00F16990"/>
    <w:rsid w:val="00F17F19"/>
    <w:rsid w:val="00F208A9"/>
    <w:rsid w:val="00F20FD1"/>
    <w:rsid w:val="00F21827"/>
    <w:rsid w:val="00F21B94"/>
    <w:rsid w:val="00F2291B"/>
    <w:rsid w:val="00F22F6B"/>
    <w:rsid w:val="00F23454"/>
    <w:rsid w:val="00F23C3B"/>
    <w:rsid w:val="00F23D25"/>
    <w:rsid w:val="00F24771"/>
    <w:rsid w:val="00F24B57"/>
    <w:rsid w:val="00F253FB"/>
    <w:rsid w:val="00F25756"/>
    <w:rsid w:val="00F25794"/>
    <w:rsid w:val="00F25B86"/>
    <w:rsid w:val="00F268C0"/>
    <w:rsid w:val="00F27B92"/>
    <w:rsid w:val="00F27D17"/>
    <w:rsid w:val="00F27E10"/>
    <w:rsid w:val="00F3003B"/>
    <w:rsid w:val="00F30B15"/>
    <w:rsid w:val="00F31708"/>
    <w:rsid w:val="00F32305"/>
    <w:rsid w:val="00F326EA"/>
    <w:rsid w:val="00F32BAE"/>
    <w:rsid w:val="00F32BDA"/>
    <w:rsid w:val="00F32C15"/>
    <w:rsid w:val="00F32E67"/>
    <w:rsid w:val="00F338D2"/>
    <w:rsid w:val="00F33C9E"/>
    <w:rsid w:val="00F3410D"/>
    <w:rsid w:val="00F344A6"/>
    <w:rsid w:val="00F346C5"/>
    <w:rsid w:val="00F363D9"/>
    <w:rsid w:val="00F36621"/>
    <w:rsid w:val="00F37D2F"/>
    <w:rsid w:val="00F40E8F"/>
    <w:rsid w:val="00F41215"/>
    <w:rsid w:val="00F4152E"/>
    <w:rsid w:val="00F4153A"/>
    <w:rsid w:val="00F42E87"/>
    <w:rsid w:val="00F43498"/>
    <w:rsid w:val="00F43766"/>
    <w:rsid w:val="00F43B4D"/>
    <w:rsid w:val="00F45455"/>
    <w:rsid w:val="00F4568C"/>
    <w:rsid w:val="00F45696"/>
    <w:rsid w:val="00F501D5"/>
    <w:rsid w:val="00F5073F"/>
    <w:rsid w:val="00F528CD"/>
    <w:rsid w:val="00F52FAE"/>
    <w:rsid w:val="00F53077"/>
    <w:rsid w:val="00F53E24"/>
    <w:rsid w:val="00F544AB"/>
    <w:rsid w:val="00F54D86"/>
    <w:rsid w:val="00F555AF"/>
    <w:rsid w:val="00F55730"/>
    <w:rsid w:val="00F5649D"/>
    <w:rsid w:val="00F56A6A"/>
    <w:rsid w:val="00F57173"/>
    <w:rsid w:val="00F571BF"/>
    <w:rsid w:val="00F60E0E"/>
    <w:rsid w:val="00F60E8D"/>
    <w:rsid w:val="00F60EC0"/>
    <w:rsid w:val="00F61302"/>
    <w:rsid w:val="00F6223E"/>
    <w:rsid w:val="00F62346"/>
    <w:rsid w:val="00F6323B"/>
    <w:rsid w:val="00F6348B"/>
    <w:rsid w:val="00F634D3"/>
    <w:rsid w:val="00F63916"/>
    <w:rsid w:val="00F63AA9"/>
    <w:rsid w:val="00F63FE2"/>
    <w:rsid w:val="00F6416B"/>
    <w:rsid w:val="00F64325"/>
    <w:rsid w:val="00F64C72"/>
    <w:rsid w:val="00F6590A"/>
    <w:rsid w:val="00F6664F"/>
    <w:rsid w:val="00F66B9F"/>
    <w:rsid w:val="00F67596"/>
    <w:rsid w:val="00F70DE5"/>
    <w:rsid w:val="00F71281"/>
    <w:rsid w:val="00F72322"/>
    <w:rsid w:val="00F7248C"/>
    <w:rsid w:val="00F72862"/>
    <w:rsid w:val="00F7293B"/>
    <w:rsid w:val="00F742BB"/>
    <w:rsid w:val="00F74D20"/>
    <w:rsid w:val="00F758BE"/>
    <w:rsid w:val="00F76182"/>
    <w:rsid w:val="00F772A4"/>
    <w:rsid w:val="00F7758F"/>
    <w:rsid w:val="00F77A13"/>
    <w:rsid w:val="00F80874"/>
    <w:rsid w:val="00F80F34"/>
    <w:rsid w:val="00F80F6E"/>
    <w:rsid w:val="00F8151D"/>
    <w:rsid w:val="00F815CC"/>
    <w:rsid w:val="00F827C1"/>
    <w:rsid w:val="00F8343F"/>
    <w:rsid w:val="00F8378A"/>
    <w:rsid w:val="00F843AE"/>
    <w:rsid w:val="00F8475E"/>
    <w:rsid w:val="00F8541F"/>
    <w:rsid w:val="00F860ED"/>
    <w:rsid w:val="00F861A9"/>
    <w:rsid w:val="00F86613"/>
    <w:rsid w:val="00F9084E"/>
    <w:rsid w:val="00F91681"/>
    <w:rsid w:val="00F9331E"/>
    <w:rsid w:val="00F937D2"/>
    <w:rsid w:val="00F93B22"/>
    <w:rsid w:val="00F93DFD"/>
    <w:rsid w:val="00F943C6"/>
    <w:rsid w:val="00F94A1C"/>
    <w:rsid w:val="00F94CA6"/>
    <w:rsid w:val="00F94ECA"/>
    <w:rsid w:val="00F9584A"/>
    <w:rsid w:val="00F9623C"/>
    <w:rsid w:val="00F9668E"/>
    <w:rsid w:val="00F97C4C"/>
    <w:rsid w:val="00FA0CFA"/>
    <w:rsid w:val="00FA1484"/>
    <w:rsid w:val="00FA15C8"/>
    <w:rsid w:val="00FA1872"/>
    <w:rsid w:val="00FA1970"/>
    <w:rsid w:val="00FA28D9"/>
    <w:rsid w:val="00FA34D0"/>
    <w:rsid w:val="00FA367F"/>
    <w:rsid w:val="00FA4082"/>
    <w:rsid w:val="00FA4661"/>
    <w:rsid w:val="00FA4844"/>
    <w:rsid w:val="00FA5008"/>
    <w:rsid w:val="00FA503C"/>
    <w:rsid w:val="00FA6444"/>
    <w:rsid w:val="00FA66E1"/>
    <w:rsid w:val="00FA79FE"/>
    <w:rsid w:val="00FA7AA6"/>
    <w:rsid w:val="00FB0115"/>
    <w:rsid w:val="00FB0D96"/>
    <w:rsid w:val="00FB0F4B"/>
    <w:rsid w:val="00FB19B1"/>
    <w:rsid w:val="00FB265A"/>
    <w:rsid w:val="00FB2AD7"/>
    <w:rsid w:val="00FB2D33"/>
    <w:rsid w:val="00FB39EB"/>
    <w:rsid w:val="00FB4E02"/>
    <w:rsid w:val="00FB52BD"/>
    <w:rsid w:val="00FB53D4"/>
    <w:rsid w:val="00FB7A3B"/>
    <w:rsid w:val="00FC0B81"/>
    <w:rsid w:val="00FC142B"/>
    <w:rsid w:val="00FC1572"/>
    <w:rsid w:val="00FC270F"/>
    <w:rsid w:val="00FC2E48"/>
    <w:rsid w:val="00FC401E"/>
    <w:rsid w:val="00FC4C30"/>
    <w:rsid w:val="00FC5CB2"/>
    <w:rsid w:val="00FC6429"/>
    <w:rsid w:val="00FC6A00"/>
    <w:rsid w:val="00FC6B4A"/>
    <w:rsid w:val="00FC6C11"/>
    <w:rsid w:val="00FC712C"/>
    <w:rsid w:val="00FC7A3D"/>
    <w:rsid w:val="00FD10E7"/>
    <w:rsid w:val="00FD1107"/>
    <w:rsid w:val="00FD1151"/>
    <w:rsid w:val="00FD222D"/>
    <w:rsid w:val="00FD2D95"/>
    <w:rsid w:val="00FD35AF"/>
    <w:rsid w:val="00FD396F"/>
    <w:rsid w:val="00FD3BE2"/>
    <w:rsid w:val="00FD3F02"/>
    <w:rsid w:val="00FD4206"/>
    <w:rsid w:val="00FD4539"/>
    <w:rsid w:val="00FD562C"/>
    <w:rsid w:val="00FD5ACD"/>
    <w:rsid w:val="00FD5C99"/>
    <w:rsid w:val="00FD62D4"/>
    <w:rsid w:val="00FD7342"/>
    <w:rsid w:val="00FD76E0"/>
    <w:rsid w:val="00FD7DAD"/>
    <w:rsid w:val="00FE0B48"/>
    <w:rsid w:val="00FE1B2B"/>
    <w:rsid w:val="00FE2759"/>
    <w:rsid w:val="00FE2D3E"/>
    <w:rsid w:val="00FE3145"/>
    <w:rsid w:val="00FE3235"/>
    <w:rsid w:val="00FE3E8F"/>
    <w:rsid w:val="00FE534B"/>
    <w:rsid w:val="00FE672D"/>
    <w:rsid w:val="00FE67B5"/>
    <w:rsid w:val="00FE6AFE"/>
    <w:rsid w:val="00FE7F25"/>
    <w:rsid w:val="00FE7F31"/>
    <w:rsid w:val="00FE7FC0"/>
    <w:rsid w:val="00FF1091"/>
    <w:rsid w:val="00FF150A"/>
    <w:rsid w:val="00FF2422"/>
    <w:rsid w:val="00FF305C"/>
    <w:rsid w:val="00FF32A1"/>
    <w:rsid w:val="00FF37A5"/>
    <w:rsid w:val="00FF473C"/>
    <w:rsid w:val="00FF4A97"/>
    <w:rsid w:val="00FF4AA9"/>
    <w:rsid w:val="00FF4B74"/>
    <w:rsid w:val="00FF55B9"/>
    <w:rsid w:val="00FF59B3"/>
    <w:rsid w:val="00FF5D22"/>
    <w:rsid w:val="00FF5E36"/>
    <w:rsid w:val="00FF672A"/>
    <w:rsid w:val="00FF6B9A"/>
    <w:rsid w:val="00FF6BC7"/>
    <w:rsid w:val="00FF6E77"/>
    <w:rsid w:val="0117E551"/>
    <w:rsid w:val="01263B42"/>
    <w:rsid w:val="01636455"/>
    <w:rsid w:val="018A110B"/>
    <w:rsid w:val="01D10D7A"/>
    <w:rsid w:val="0258C989"/>
    <w:rsid w:val="029F8338"/>
    <w:rsid w:val="02D437B6"/>
    <w:rsid w:val="02ED3732"/>
    <w:rsid w:val="03382269"/>
    <w:rsid w:val="03D92661"/>
    <w:rsid w:val="03FA5779"/>
    <w:rsid w:val="045D2BA5"/>
    <w:rsid w:val="0483ECF8"/>
    <w:rsid w:val="0514E2D3"/>
    <w:rsid w:val="0542BC5B"/>
    <w:rsid w:val="0600A3A3"/>
    <w:rsid w:val="07D42FDC"/>
    <w:rsid w:val="0826A254"/>
    <w:rsid w:val="0884E350"/>
    <w:rsid w:val="08FA0AD8"/>
    <w:rsid w:val="0966DD4E"/>
    <w:rsid w:val="0A9C7971"/>
    <w:rsid w:val="0B2B47C5"/>
    <w:rsid w:val="0BB4C530"/>
    <w:rsid w:val="0C2A4AA9"/>
    <w:rsid w:val="0D08E51E"/>
    <w:rsid w:val="0D5EA828"/>
    <w:rsid w:val="0D9E0C36"/>
    <w:rsid w:val="0DFFB207"/>
    <w:rsid w:val="0E2C206F"/>
    <w:rsid w:val="0EFB378F"/>
    <w:rsid w:val="0F1B8DD0"/>
    <w:rsid w:val="0F6ED4DE"/>
    <w:rsid w:val="0FC20C81"/>
    <w:rsid w:val="0FD97895"/>
    <w:rsid w:val="1250839F"/>
    <w:rsid w:val="12649763"/>
    <w:rsid w:val="13381B40"/>
    <w:rsid w:val="13463951"/>
    <w:rsid w:val="1382847E"/>
    <w:rsid w:val="14F950BB"/>
    <w:rsid w:val="1514D506"/>
    <w:rsid w:val="1570CBF2"/>
    <w:rsid w:val="15D96363"/>
    <w:rsid w:val="165AF82D"/>
    <w:rsid w:val="16B2C3EC"/>
    <w:rsid w:val="16D26829"/>
    <w:rsid w:val="16F143C7"/>
    <w:rsid w:val="16F4F82A"/>
    <w:rsid w:val="1754073C"/>
    <w:rsid w:val="18C7FA52"/>
    <w:rsid w:val="18C9533A"/>
    <w:rsid w:val="19AAFBFB"/>
    <w:rsid w:val="1AA81313"/>
    <w:rsid w:val="1ACF2984"/>
    <w:rsid w:val="1AEC6E08"/>
    <w:rsid w:val="1C4EDD53"/>
    <w:rsid w:val="1D170911"/>
    <w:rsid w:val="1D1E2F1E"/>
    <w:rsid w:val="1D7CDC1F"/>
    <w:rsid w:val="1E235AC7"/>
    <w:rsid w:val="1E2404C0"/>
    <w:rsid w:val="1EA9D2F3"/>
    <w:rsid w:val="1EB5C1FC"/>
    <w:rsid w:val="1F0CF26B"/>
    <w:rsid w:val="2011A5BB"/>
    <w:rsid w:val="2029300E"/>
    <w:rsid w:val="2057E032"/>
    <w:rsid w:val="20A05C50"/>
    <w:rsid w:val="20DB25E5"/>
    <w:rsid w:val="20F3A9E9"/>
    <w:rsid w:val="217C5F46"/>
    <w:rsid w:val="21D33615"/>
    <w:rsid w:val="2208FAAF"/>
    <w:rsid w:val="22893060"/>
    <w:rsid w:val="22AB372D"/>
    <w:rsid w:val="23D240E9"/>
    <w:rsid w:val="23FD4EAD"/>
    <w:rsid w:val="2466A222"/>
    <w:rsid w:val="250B027D"/>
    <w:rsid w:val="26435880"/>
    <w:rsid w:val="2678B1EF"/>
    <w:rsid w:val="26E00F01"/>
    <w:rsid w:val="26F8066C"/>
    <w:rsid w:val="27D50961"/>
    <w:rsid w:val="27DC7270"/>
    <w:rsid w:val="2899D030"/>
    <w:rsid w:val="297D4FB5"/>
    <w:rsid w:val="2B051ACA"/>
    <w:rsid w:val="2BE3701A"/>
    <w:rsid w:val="2BEE909C"/>
    <w:rsid w:val="2BF64488"/>
    <w:rsid w:val="2C03D72B"/>
    <w:rsid w:val="2D062830"/>
    <w:rsid w:val="2D4F6EE9"/>
    <w:rsid w:val="2EBFD439"/>
    <w:rsid w:val="2F03DF29"/>
    <w:rsid w:val="2F1CFF7D"/>
    <w:rsid w:val="2F44F1BE"/>
    <w:rsid w:val="2F8CB97F"/>
    <w:rsid w:val="2FDB7B02"/>
    <w:rsid w:val="3009F73C"/>
    <w:rsid w:val="314E2EE2"/>
    <w:rsid w:val="315F3EB9"/>
    <w:rsid w:val="31822352"/>
    <w:rsid w:val="32167805"/>
    <w:rsid w:val="32AE44FF"/>
    <w:rsid w:val="338AB4C7"/>
    <w:rsid w:val="33CDA51E"/>
    <w:rsid w:val="340F3963"/>
    <w:rsid w:val="34EE3B43"/>
    <w:rsid w:val="351CA278"/>
    <w:rsid w:val="354F95A8"/>
    <w:rsid w:val="35B8BA67"/>
    <w:rsid w:val="35D279A4"/>
    <w:rsid w:val="3674B212"/>
    <w:rsid w:val="3775E189"/>
    <w:rsid w:val="3786C452"/>
    <w:rsid w:val="37C36465"/>
    <w:rsid w:val="3830F69C"/>
    <w:rsid w:val="384EB72F"/>
    <w:rsid w:val="3885A5FB"/>
    <w:rsid w:val="388FF8E0"/>
    <w:rsid w:val="39567BA9"/>
    <w:rsid w:val="397A9EDA"/>
    <w:rsid w:val="3A9F0245"/>
    <w:rsid w:val="3AA2D1D4"/>
    <w:rsid w:val="3BDFB8EB"/>
    <w:rsid w:val="3C8DD122"/>
    <w:rsid w:val="3C901AF9"/>
    <w:rsid w:val="3C938767"/>
    <w:rsid w:val="3E5E7EDB"/>
    <w:rsid w:val="3F798E19"/>
    <w:rsid w:val="3FA425F0"/>
    <w:rsid w:val="40896050"/>
    <w:rsid w:val="4095202C"/>
    <w:rsid w:val="417BB5B5"/>
    <w:rsid w:val="421302D3"/>
    <w:rsid w:val="423308C2"/>
    <w:rsid w:val="42ED5A40"/>
    <w:rsid w:val="43860605"/>
    <w:rsid w:val="43948187"/>
    <w:rsid w:val="43BB0148"/>
    <w:rsid w:val="446A5656"/>
    <w:rsid w:val="4571D21F"/>
    <w:rsid w:val="45E86635"/>
    <w:rsid w:val="46023C26"/>
    <w:rsid w:val="460568C9"/>
    <w:rsid w:val="4632A643"/>
    <w:rsid w:val="46AB4DBC"/>
    <w:rsid w:val="478A7255"/>
    <w:rsid w:val="48085F5F"/>
    <w:rsid w:val="48A21BF5"/>
    <w:rsid w:val="48CB80E3"/>
    <w:rsid w:val="49B269D6"/>
    <w:rsid w:val="4A3FBA06"/>
    <w:rsid w:val="4A5266FE"/>
    <w:rsid w:val="4A91482D"/>
    <w:rsid w:val="4BA4B177"/>
    <w:rsid w:val="4BE13CA0"/>
    <w:rsid w:val="4C166E29"/>
    <w:rsid w:val="4D27D5C8"/>
    <w:rsid w:val="4D46652E"/>
    <w:rsid w:val="4E506F56"/>
    <w:rsid w:val="4ECD5A9C"/>
    <w:rsid w:val="4FE59408"/>
    <w:rsid w:val="50308962"/>
    <w:rsid w:val="503D5F2F"/>
    <w:rsid w:val="50D2C2D1"/>
    <w:rsid w:val="514BFE3D"/>
    <w:rsid w:val="522E4261"/>
    <w:rsid w:val="522F85CD"/>
    <w:rsid w:val="525C5ABC"/>
    <w:rsid w:val="533B7BDC"/>
    <w:rsid w:val="5493B37F"/>
    <w:rsid w:val="55E0D60A"/>
    <w:rsid w:val="5697575C"/>
    <w:rsid w:val="5716A385"/>
    <w:rsid w:val="5759FB18"/>
    <w:rsid w:val="575C1D19"/>
    <w:rsid w:val="57A50A98"/>
    <w:rsid w:val="5802F63A"/>
    <w:rsid w:val="5837B546"/>
    <w:rsid w:val="586124A1"/>
    <w:rsid w:val="58CBED1E"/>
    <w:rsid w:val="5B06281E"/>
    <w:rsid w:val="5C08968A"/>
    <w:rsid w:val="5C55F9FF"/>
    <w:rsid w:val="5C596EBA"/>
    <w:rsid w:val="5CB795EC"/>
    <w:rsid w:val="5D260D66"/>
    <w:rsid w:val="5DD23B2C"/>
    <w:rsid w:val="5F308F1B"/>
    <w:rsid w:val="5FEB53C3"/>
    <w:rsid w:val="5FFDA590"/>
    <w:rsid w:val="60318A71"/>
    <w:rsid w:val="60BC7CBF"/>
    <w:rsid w:val="60DC2E76"/>
    <w:rsid w:val="63B3E40B"/>
    <w:rsid w:val="65761EDC"/>
    <w:rsid w:val="67A88E0D"/>
    <w:rsid w:val="6A08F5C2"/>
    <w:rsid w:val="6C42585A"/>
    <w:rsid w:val="6CE9F3C0"/>
    <w:rsid w:val="6D0BC048"/>
    <w:rsid w:val="6D52BB09"/>
    <w:rsid w:val="6F3F2893"/>
    <w:rsid w:val="6F8676EB"/>
    <w:rsid w:val="6FB2B13C"/>
    <w:rsid w:val="70010C22"/>
    <w:rsid w:val="71BED103"/>
    <w:rsid w:val="71F38EA2"/>
    <w:rsid w:val="73ACB842"/>
    <w:rsid w:val="73C9C63C"/>
    <w:rsid w:val="7411DB6F"/>
    <w:rsid w:val="74271BD8"/>
    <w:rsid w:val="74680781"/>
    <w:rsid w:val="765ECB76"/>
    <w:rsid w:val="767F9C49"/>
    <w:rsid w:val="783FC39F"/>
    <w:rsid w:val="7964C57D"/>
    <w:rsid w:val="79D3C970"/>
    <w:rsid w:val="79D85792"/>
    <w:rsid w:val="7A031EA9"/>
    <w:rsid w:val="7ACC06A9"/>
    <w:rsid w:val="7ACCC6D2"/>
    <w:rsid w:val="7AF25185"/>
    <w:rsid w:val="7B5E8B01"/>
    <w:rsid w:val="7C1DF3BA"/>
    <w:rsid w:val="7C7C1218"/>
    <w:rsid w:val="7E3FB4E2"/>
    <w:rsid w:val="7F67FC91"/>
    <w:rsid w:val="7F81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08F42"/>
  <w15:chartTrackingRefBased/>
  <w15:docId w15:val="{AA727A34-8D1C-47EF-AB41-5FD49958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133"/>
    <w:pPr>
      <w:spacing w:after="12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7D1"/>
    <w:pPr>
      <w:keepNext/>
      <w:numPr>
        <w:numId w:val="47"/>
      </w:numPr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977A8"/>
    <w:pPr>
      <w:numPr>
        <w:numId w:val="46"/>
      </w:numPr>
      <w:tabs>
        <w:tab w:val="left" w:pos="1080"/>
      </w:tabs>
      <w:spacing w:before="120" w:after="12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F4F19"/>
    <w:pPr>
      <w:numPr>
        <w:numId w:val="32"/>
      </w:numPr>
      <w:tabs>
        <w:tab w:val="clear" w:pos="1080"/>
      </w:tabs>
      <w:spacing w:before="0"/>
      <w:ind w:left="1526"/>
      <w:outlineLvl w:val="2"/>
    </w:pPr>
    <w:rPr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F129E"/>
    <w:pPr>
      <w:keepNext/>
      <w:spacing w:before="240" w:after="60"/>
      <w:outlineLvl w:val="3"/>
    </w:pPr>
    <w:rPr>
      <w:rFonts w:eastAsia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6C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623C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2857"/>
    <w:rPr>
      <w:rFonts w:ascii="Times New Roman" w:eastAsia="Times New Roman" w:hAnsi="Times New Roman"/>
      <w:b/>
      <w:bCs/>
      <w:kern w:val="32"/>
      <w:sz w:val="36"/>
      <w:szCs w:val="32"/>
    </w:rPr>
  </w:style>
  <w:style w:type="character" w:customStyle="1" w:styleId="Heading2Char">
    <w:name w:val="Heading 2 Char"/>
    <w:link w:val="Heading2"/>
    <w:uiPriority w:val="9"/>
    <w:rsid w:val="009C44B2"/>
    <w:rPr>
      <w:rFonts w:ascii="Times New Roman" w:eastAsia="Times New Roman" w:hAnsi="Times New Roman"/>
      <w:b/>
      <w:iCs/>
      <w:kern w:val="32"/>
      <w:sz w:val="32"/>
      <w:szCs w:val="28"/>
    </w:rPr>
  </w:style>
  <w:style w:type="character" w:customStyle="1" w:styleId="Heading3Char">
    <w:name w:val="Heading 3 Char"/>
    <w:link w:val="Heading3"/>
    <w:uiPriority w:val="9"/>
    <w:rsid w:val="00A8058C"/>
    <w:rPr>
      <w:rFonts w:ascii="Times New Roman" w:eastAsia="Times New Roman" w:hAnsi="Times New Roman"/>
      <w:b/>
      <w:bCs/>
      <w:iCs/>
      <w:kern w:val="32"/>
      <w:sz w:val="24"/>
      <w:szCs w:val="26"/>
    </w:rPr>
  </w:style>
  <w:style w:type="character" w:customStyle="1" w:styleId="Heading4Char">
    <w:name w:val="Heading 4 Char"/>
    <w:link w:val="Heading4"/>
    <w:uiPriority w:val="9"/>
    <w:rsid w:val="00DF129E"/>
    <w:rPr>
      <w:rFonts w:ascii="Arial" w:eastAsia="Times New Roman" w:hAnsi="Arial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8836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9623C"/>
    <w:rPr>
      <w:rFonts w:ascii="Calibri" w:eastAsia="Times New Roman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36C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67B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967B22"/>
    <w:rPr>
      <w:color w:val="auto"/>
    </w:rPr>
  </w:style>
  <w:style w:type="paragraph" w:customStyle="1" w:styleId="CM5">
    <w:name w:val="CM5"/>
    <w:basedOn w:val="Default"/>
    <w:next w:val="Default"/>
    <w:uiPriority w:val="99"/>
    <w:rsid w:val="00967B22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67B22"/>
    <w:pPr>
      <w:spacing w:line="27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51B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1B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1B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1B69"/>
    <w:rPr>
      <w:sz w:val="22"/>
      <w:szCs w:val="22"/>
    </w:rPr>
  </w:style>
  <w:style w:type="table" w:styleId="TableGrid">
    <w:name w:val="Table Grid"/>
    <w:basedOn w:val="TableNormal"/>
    <w:uiPriority w:val="59"/>
    <w:rsid w:val="00FF4B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next w:val="Normal"/>
    <w:link w:val="BodyTextChar"/>
    <w:rsid w:val="00DF4F19"/>
    <w:pPr>
      <w:ind w:left="547"/>
      <w:jc w:val="both"/>
    </w:pPr>
    <w:rPr>
      <w:sz w:val="24"/>
      <w:szCs w:val="24"/>
    </w:rPr>
  </w:style>
  <w:style w:type="character" w:customStyle="1" w:styleId="BodyTextChar">
    <w:name w:val="Body Text Char"/>
    <w:link w:val="BodyText"/>
    <w:rsid w:val="006F697F"/>
    <w:rPr>
      <w:rFonts w:ascii="Times New Roman" w:hAnsi="Times New Roman"/>
      <w:sz w:val="24"/>
      <w:szCs w:val="24"/>
    </w:rPr>
  </w:style>
  <w:style w:type="paragraph" w:customStyle="1" w:styleId="Header216pt">
    <w:name w:val="Header 2 + 16 pt"/>
    <w:aliases w:val="Italic,Dark Blue"/>
    <w:basedOn w:val="Normal"/>
    <w:link w:val="Header216ptChar"/>
    <w:rsid w:val="006F697F"/>
    <w:pPr>
      <w:keepNext/>
      <w:keepLines/>
      <w:spacing w:before="200"/>
      <w:outlineLvl w:val="2"/>
    </w:pPr>
    <w:rPr>
      <w:rFonts w:eastAsia="Times New Roman"/>
      <w:b/>
      <w:bCs/>
      <w:i/>
      <w:color w:val="000080"/>
      <w:sz w:val="32"/>
      <w:szCs w:val="32"/>
    </w:rPr>
  </w:style>
  <w:style w:type="character" w:customStyle="1" w:styleId="Header216ptChar">
    <w:name w:val="Header 2 + 16 pt Char"/>
    <w:aliases w:val="Italic Char,Dark Blue Char"/>
    <w:link w:val="Header216pt"/>
    <w:rsid w:val="006F697F"/>
    <w:rPr>
      <w:rFonts w:ascii="Times New Roman" w:eastAsia="Times New Roman" w:hAnsi="Times New Roman"/>
      <w:b/>
      <w:bCs/>
      <w:i/>
      <w:color w:val="000080"/>
      <w:sz w:val="32"/>
      <w:szCs w:val="32"/>
    </w:rPr>
  </w:style>
  <w:style w:type="character" w:styleId="PageNumber">
    <w:name w:val="page number"/>
    <w:basedOn w:val="DefaultParagraphFont"/>
    <w:rsid w:val="00612AA7"/>
  </w:style>
  <w:style w:type="paragraph" w:styleId="TOCHeading">
    <w:name w:val="TOC Heading"/>
    <w:basedOn w:val="Normal"/>
    <w:next w:val="Normal"/>
    <w:uiPriority w:val="39"/>
    <w:qFormat/>
    <w:rsid w:val="00DC45BB"/>
    <w:pPr>
      <w:keepLines/>
      <w:spacing w:before="480" w:after="0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2051F"/>
    <w:pPr>
      <w:tabs>
        <w:tab w:val="left" w:pos="540"/>
        <w:tab w:val="right" w:leader="dot" w:pos="9350"/>
      </w:tabs>
    </w:pPr>
    <w:rPr>
      <w:rFonts w:eastAsiaTheme="minorEastAsia" w:cstheme="minorBidi"/>
      <w:b/>
      <w:bCs/>
      <w:noProof/>
      <w:kern w:val="2"/>
      <w:sz w:val="24"/>
      <w:szCs w:val="24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B52D7"/>
    <w:pPr>
      <w:tabs>
        <w:tab w:val="left" w:pos="660"/>
        <w:tab w:val="right" w:leader="dot" w:pos="9350"/>
      </w:tabs>
      <w:spacing w:before="120"/>
      <w:ind w:left="1080" w:hanging="450"/>
    </w:pPr>
    <w:rPr>
      <w:noProof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B22F8"/>
    <w:pPr>
      <w:tabs>
        <w:tab w:val="left" w:pos="1440"/>
        <w:tab w:val="right" w:leader="dot" w:pos="9350"/>
      </w:tabs>
      <w:ind w:left="1080"/>
    </w:pPr>
    <w:rPr>
      <w:rFonts w:cstheme="minorHAnsi"/>
      <w:noProof/>
      <w:sz w:val="20"/>
      <w:szCs w:val="20"/>
    </w:rPr>
  </w:style>
  <w:style w:type="character" w:styleId="Hyperlink">
    <w:name w:val="Hyperlink"/>
    <w:uiPriority w:val="99"/>
    <w:unhideWhenUsed/>
    <w:rsid w:val="00DC45B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664E"/>
    <w:pPr>
      <w:spacing w:line="480" w:lineRule="auto"/>
    </w:pPr>
  </w:style>
  <w:style w:type="character" w:customStyle="1" w:styleId="BodyText2Char">
    <w:name w:val="Body Text 2 Char"/>
    <w:link w:val="BodyText2"/>
    <w:uiPriority w:val="99"/>
    <w:semiHidden/>
    <w:rsid w:val="009C664E"/>
    <w:rPr>
      <w:rFonts w:ascii="Times New Roman" w:hAnsi="Times New Roman"/>
      <w:sz w:val="22"/>
      <w:szCs w:val="22"/>
    </w:rPr>
  </w:style>
  <w:style w:type="paragraph" w:customStyle="1" w:styleId="Heading3TimesNewRoman">
    <w:name w:val="Heading 3 + Times New Roman"/>
    <w:basedOn w:val="Heading2"/>
    <w:link w:val="Heading3TimesNewRomanChar"/>
    <w:rsid w:val="00531F6B"/>
    <w:pPr>
      <w:numPr>
        <w:numId w:val="0"/>
      </w:numPr>
      <w:spacing w:after="60"/>
      <w:ind w:left="900" w:hanging="360"/>
    </w:pPr>
    <w:rPr>
      <w:i/>
      <w:sz w:val="28"/>
    </w:rPr>
  </w:style>
  <w:style w:type="character" w:customStyle="1" w:styleId="Heading3TimesNewRomanChar">
    <w:name w:val="Heading 3 + Times New Roman Char"/>
    <w:link w:val="Heading3TimesNewRoman"/>
    <w:rsid w:val="00531F6B"/>
    <w:rPr>
      <w:rFonts w:ascii="Times New Roman" w:eastAsia="Times New Roman" w:hAnsi="Times New Roman"/>
      <w:b/>
      <w:i/>
      <w:iCs/>
      <w:kern w:val="32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0C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0340C2"/>
    <w:rPr>
      <w:rFonts w:ascii="Cambria" w:eastAsia="Times New Roman" w:hAnsi="Cambria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DE7BA4"/>
  </w:style>
  <w:style w:type="paragraph" w:customStyle="1" w:styleId="background">
    <w:name w:val="background"/>
    <w:basedOn w:val="Normal"/>
    <w:qFormat/>
    <w:rsid w:val="00573C20"/>
    <w:pPr>
      <w:tabs>
        <w:tab w:val="right" w:leader="dot" w:pos="9350"/>
      </w:tabs>
      <w:spacing w:before="200"/>
      <w:ind w:left="1440"/>
    </w:pPr>
    <w:rPr>
      <w:rFonts w:ascii="Calibri" w:eastAsia="Times New Roman" w:hAnsi="Calibri"/>
      <w:sz w:val="20"/>
      <w:szCs w:val="20"/>
      <w:lang w:bidi="en-US"/>
    </w:rPr>
  </w:style>
  <w:style w:type="character" w:styleId="FootnoteReference">
    <w:name w:val="footnote reference"/>
    <w:semiHidden/>
    <w:rsid w:val="00DC5C3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C5C36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DC5C36"/>
    <w:rPr>
      <w:rFonts w:ascii="Times New Roman" w:eastAsia="Times New Roman" w:hAnsi="Times New Roman"/>
    </w:rPr>
  </w:style>
  <w:style w:type="paragraph" w:customStyle="1" w:styleId="Body">
    <w:name w:val="Body"/>
    <w:autoRedefine/>
    <w:rsid w:val="00147095"/>
    <w:pPr>
      <w:suppressAutoHyphens/>
      <w:spacing w:after="180"/>
      <w:ind w:left="360"/>
    </w:pPr>
    <w:rPr>
      <w:rFonts w:ascii="Arial" w:eastAsia="Helvetica Neue Light" w:hAnsi="Arial" w:cs="Arial"/>
      <w:b/>
      <w:noProof/>
      <w:color w:val="000000"/>
    </w:rPr>
  </w:style>
  <w:style w:type="character" w:styleId="CommentReference">
    <w:name w:val="annotation reference"/>
    <w:uiPriority w:val="99"/>
    <w:semiHidden/>
    <w:unhideWhenUsed/>
    <w:rsid w:val="00457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6B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6B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6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6B3"/>
    <w:rPr>
      <w:rFonts w:ascii="Arial" w:hAnsi="Arial"/>
      <w:b/>
      <w:bCs/>
    </w:rPr>
  </w:style>
  <w:style w:type="character" w:customStyle="1" w:styleId="apple-converted-space">
    <w:name w:val="apple-converted-space"/>
    <w:basedOn w:val="DefaultParagraphFont"/>
    <w:rsid w:val="00481280"/>
  </w:style>
  <w:style w:type="character" w:styleId="IntenseEmphasis">
    <w:name w:val="Intense Emphasis"/>
    <w:uiPriority w:val="21"/>
    <w:qFormat/>
    <w:rsid w:val="007C50FB"/>
    <w:rPr>
      <w:rFonts w:cs="Arial"/>
      <w:szCs w:val="24"/>
    </w:rPr>
  </w:style>
  <w:style w:type="paragraph" w:customStyle="1" w:styleId="Quote1">
    <w:name w:val="Quote1"/>
    <w:aliases w:val="Strategic Plan Reference"/>
    <w:basedOn w:val="Normal"/>
    <w:next w:val="Normal"/>
    <w:link w:val="QuoteChar"/>
    <w:uiPriority w:val="29"/>
    <w:qFormat/>
    <w:rsid w:val="00D27358"/>
    <w:pPr>
      <w:pBdr>
        <w:top w:val="doubleWave" w:sz="6" w:space="1" w:color="auto" w:shadow="1"/>
        <w:left w:val="doubleWave" w:sz="6" w:space="4" w:color="auto" w:shadow="1"/>
        <w:bottom w:val="doubleWave" w:sz="6" w:space="1" w:color="auto" w:shadow="1"/>
        <w:right w:val="doubleWave" w:sz="6" w:space="4" w:color="auto" w:shadow="1"/>
      </w:pBdr>
      <w:shd w:val="clear" w:color="auto" w:fill="EEECE1"/>
    </w:pPr>
    <w:rPr>
      <w:rFonts w:ascii="Futura Md" w:hAnsi="Futura Md"/>
      <w:i/>
      <w:iCs/>
      <w:color w:val="000000"/>
    </w:rPr>
  </w:style>
  <w:style w:type="character" w:customStyle="1" w:styleId="QuoteChar">
    <w:name w:val="Quote Char"/>
    <w:aliases w:val="Strategic Plan Reference Char"/>
    <w:link w:val="Quote1"/>
    <w:uiPriority w:val="29"/>
    <w:rsid w:val="00D27358"/>
    <w:rPr>
      <w:rFonts w:ascii="Futura Md" w:hAnsi="Futura Md"/>
      <w:i/>
      <w:iCs/>
      <w:color w:val="000000"/>
      <w:sz w:val="22"/>
      <w:szCs w:val="22"/>
      <w:shd w:val="clear" w:color="auto" w:fill="EEECE1"/>
    </w:rPr>
  </w:style>
  <w:style w:type="paragraph" w:styleId="Title">
    <w:name w:val="Title"/>
    <w:basedOn w:val="Normal"/>
    <w:next w:val="Normal"/>
    <w:link w:val="TitleChar"/>
    <w:uiPriority w:val="10"/>
    <w:qFormat/>
    <w:rsid w:val="00B555E3"/>
    <w:pPr>
      <w:spacing w:before="240" w:after="60"/>
      <w:jc w:val="both"/>
      <w:outlineLvl w:val="0"/>
    </w:pPr>
    <w:rPr>
      <w:rFonts w:ascii="Cambria" w:eastAsia="Times New Roman" w:hAnsi="Cambria"/>
      <w:b/>
      <w:bCs/>
      <w:spacing w:val="20"/>
      <w:kern w:val="28"/>
      <w:sz w:val="40"/>
      <w:szCs w:val="32"/>
      <w:u w:val="single"/>
    </w:rPr>
  </w:style>
  <w:style w:type="character" w:customStyle="1" w:styleId="TitleChar">
    <w:name w:val="Title Char"/>
    <w:link w:val="Title"/>
    <w:uiPriority w:val="10"/>
    <w:rsid w:val="00B555E3"/>
    <w:rPr>
      <w:rFonts w:ascii="Cambria" w:eastAsia="Times New Roman" w:hAnsi="Cambria" w:cs="Times New Roman"/>
      <w:b/>
      <w:bCs/>
      <w:spacing w:val="20"/>
      <w:kern w:val="28"/>
      <w:sz w:val="40"/>
      <w:szCs w:val="32"/>
      <w:u w:val="single"/>
    </w:rPr>
  </w:style>
  <w:style w:type="character" w:styleId="Strong">
    <w:name w:val="Strong"/>
    <w:qFormat/>
    <w:rsid w:val="00FC6429"/>
    <w:rPr>
      <w:b/>
      <w:bCs/>
    </w:rPr>
  </w:style>
  <w:style w:type="paragraph" w:styleId="MessageHeader">
    <w:name w:val="Message Header"/>
    <w:basedOn w:val="Normal"/>
    <w:link w:val="MessageHeaderChar"/>
    <w:rsid w:val="00FC642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link w:val="MessageHeader"/>
    <w:rsid w:val="00FC6429"/>
    <w:rPr>
      <w:rFonts w:ascii="Times New Roman" w:eastAsia="Times New Roman" w:hAnsi="Times New Roman"/>
      <w:sz w:val="24"/>
      <w:szCs w:val="24"/>
    </w:rPr>
  </w:style>
  <w:style w:type="paragraph" w:customStyle="1" w:styleId="documentlabel">
    <w:name w:val="documentlabel"/>
    <w:basedOn w:val="Normal"/>
    <w:rsid w:val="00FC642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essageheaderfirst">
    <w:name w:val="messageheaderfirst"/>
    <w:basedOn w:val="Normal"/>
    <w:rsid w:val="00FC642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Spacing1">
    <w:name w:val="No Spacing1"/>
    <w:aliases w:val="No Spacing,Guidance"/>
    <w:basedOn w:val="Normal"/>
    <w:uiPriority w:val="1"/>
    <w:qFormat/>
    <w:rsid w:val="00421393"/>
  </w:style>
  <w:style w:type="character" w:styleId="Emphasis">
    <w:name w:val="Emphasis"/>
    <w:uiPriority w:val="20"/>
    <w:qFormat/>
    <w:rsid w:val="005D1385"/>
    <w:rPr>
      <w:i/>
      <w:iCs/>
    </w:rPr>
  </w:style>
  <w:style w:type="character" w:styleId="FollowedHyperlink">
    <w:name w:val="FollowedHyperlink"/>
    <w:uiPriority w:val="99"/>
    <w:semiHidden/>
    <w:unhideWhenUsed/>
    <w:rsid w:val="004A3DB2"/>
    <w:rPr>
      <w:color w:val="80008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D3235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D3235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D3235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D3235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D3235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D3235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labset1">
    <w:name w:val="labset1"/>
    <w:rsid w:val="00D7470A"/>
    <w:rPr>
      <w:i w:val="0"/>
      <w:iCs w:val="0"/>
      <w:vanish w:val="0"/>
      <w:webHidden w:val="0"/>
      <w:color w:val="333333"/>
      <w:specVanish w:val="0"/>
    </w:rPr>
  </w:style>
  <w:style w:type="character" w:customStyle="1" w:styleId="ital-inline2">
    <w:name w:val="ital-inline2"/>
    <w:rsid w:val="00D7470A"/>
    <w:rPr>
      <w:rFonts w:ascii="Georgia" w:hAnsi="Georgia" w:hint="default"/>
      <w:i/>
      <w:iCs/>
      <w:vanish w:val="0"/>
      <w:webHidden w:val="0"/>
      <w:specVanish w:val="0"/>
    </w:rPr>
  </w:style>
  <w:style w:type="character" w:customStyle="1" w:styleId="dnindex1">
    <w:name w:val="dnindex1"/>
    <w:rsid w:val="00D7470A"/>
    <w:rPr>
      <w:b/>
      <w:bCs/>
      <w:vanish w:val="0"/>
      <w:webHidden w:val="0"/>
      <w:color w:val="7B7B7B"/>
      <w:specVanish w:val="0"/>
    </w:rPr>
  </w:style>
  <w:style w:type="character" w:customStyle="1" w:styleId="dn1">
    <w:name w:val="dn1"/>
    <w:rsid w:val="00D7470A"/>
    <w:rPr>
      <w:vanish/>
      <w:webHidden w:val="0"/>
      <w:color w:val="333333"/>
      <w:specVanish w:val="0"/>
    </w:rPr>
  </w:style>
  <w:style w:type="paragraph" w:styleId="ListParagraph">
    <w:name w:val="List Paragraph"/>
    <w:basedOn w:val="Normal"/>
    <w:uiPriority w:val="34"/>
    <w:qFormat/>
    <w:rsid w:val="008E10AC"/>
  </w:style>
  <w:style w:type="paragraph" w:styleId="NormalWeb">
    <w:name w:val="Normal (Web)"/>
    <w:basedOn w:val="Normal"/>
    <w:uiPriority w:val="99"/>
    <w:unhideWhenUsed/>
    <w:rsid w:val="00241C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qlabel4">
    <w:name w:val="qlabel4"/>
    <w:rsid w:val="006C76D6"/>
  </w:style>
  <w:style w:type="character" w:customStyle="1" w:styleId="statutes">
    <w:name w:val="statutes"/>
    <w:rsid w:val="002421D2"/>
  </w:style>
  <w:style w:type="character" w:customStyle="1" w:styleId="st1">
    <w:name w:val="st1"/>
    <w:rsid w:val="000D397B"/>
  </w:style>
  <w:style w:type="character" w:styleId="UnresolvedMention">
    <w:name w:val="Unresolved Mention"/>
    <w:uiPriority w:val="99"/>
    <w:semiHidden/>
    <w:unhideWhenUsed/>
    <w:rsid w:val="008623A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4FE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14FE9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F14FE9"/>
    <w:rPr>
      <w:vertAlign w:val="superscript"/>
    </w:rPr>
  </w:style>
  <w:style w:type="character" w:customStyle="1" w:styleId="normaltextrun">
    <w:name w:val="normaltextrun"/>
    <w:rsid w:val="00E1372C"/>
  </w:style>
  <w:style w:type="character" w:customStyle="1" w:styleId="eop">
    <w:name w:val="eop"/>
    <w:rsid w:val="00E1372C"/>
  </w:style>
  <w:style w:type="paragraph" w:customStyle="1" w:styleId="paragraph">
    <w:name w:val="paragraph"/>
    <w:basedOn w:val="Normal"/>
    <w:rsid w:val="002519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llingerror">
    <w:name w:val="spellingerror"/>
    <w:rsid w:val="00FF4AA9"/>
  </w:style>
  <w:style w:type="paragraph" w:styleId="Revision">
    <w:name w:val="Revision"/>
    <w:hidden/>
    <w:uiPriority w:val="99"/>
    <w:semiHidden/>
    <w:rsid w:val="001B1D54"/>
    <w:rPr>
      <w:rFonts w:ascii="Times New Roman" w:hAnsi="Times New Roman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702A50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66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08246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95154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2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53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7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4846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4772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54868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124966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02193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838484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12681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02191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61744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7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7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359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9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4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03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E4E4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3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3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9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60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63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5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28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274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77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67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20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03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04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746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1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93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98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d35b8601-36e4-441e-9726-5b30853b9b01" xsi:nil="true"/>
    <Date_x002f_Time xmlns="d35b8601-36e4-441e-9726-5b30853b9b01" xsi:nil="true"/>
    <Reviewer xmlns="d35b8601-36e4-441e-9726-5b30853b9b01">
      <UserInfo>
        <DisplayName/>
        <AccountId xsi:nil="true"/>
        <AccountType/>
      </UserInfo>
    </Review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C5572F8897419D9E2279E4CD6646" ma:contentTypeVersion="13" ma:contentTypeDescription="Create a new document." ma:contentTypeScope="" ma:versionID="5bf5affa7238f9eee66d7dfa7676b966">
  <xsd:schema xmlns:xsd="http://www.w3.org/2001/XMLSchema" xmlns:xs="http://www.w3.org/2001/XMLSchema" xmlns:p="http://schemas.microsoft.com/office/2006/metadata/properties" xmlns:ns2="d35b8601-36e4-441e-9726-5b30853b9b01" xmlns:ns3="973ed161-6721-45aa-9ed6-b0a791dbe9bd" targetNamespace="http://schemas.microsoft.com/office/2006/metadata/properties" ma:root="true" ma:fieldsID="2d097aa6262a55f55d6ff3ff4b0bca02" ns2:_="" ns3:_="">
    <xsd:import namespace="d35b8601-36e4-441e-9726-5b30853b9b01"/>
    <xsd:import namespace="973ed161-6721-45aa-9ed6-b0a791dbe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_x002f_Time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DocumentType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8601-36e4-441e-9726-5b30853b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f_Time" ma:index="12" nillable="true" ma:displayName="Date/Time" ma:format="DateOnly" ma:indexed="true" ma:internalName="Date_x002f_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19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One Page Business Case"/>
              <xsd:enumeration value="Draft Full Business Case"/>
              <xsd:enumeration value="Final Full Business Case"/>
            </xsd:restriction>
          </xsd:simpleType>
        </xsd:union>
      </xsd:simpleType>
    </xsd:element>
    <xsd:element name="Reviewer" ma:index="20" nillable="true" ma:displayName="Reviewer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ed161-6721-45aa-9ed6-b0a791dbe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0A9C5-A962-4002-8D20-6DC92FD56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469C3-F02F-48BA-9860-5640112AACB3}">
  <ds:schemaRefs>
    <ds:schemaRef ds:uri="http://schemas.microsoft.com/office/2006/metadata/properties"/>
    <ds:schemaRef ds:uri="http://schemas.microsoft.com/office/infopath/2007/PartnerControls"/>
    <ds:schemaRef ds:uri="d35b8601-36e4-441e-9726-5b30853b9b01"/>
  </ds:schemaRefs>
</ds:datastoreItem>
</file>

<file path=customXml/itemProps3.xml><?xml version="1.0" encoding="utf-8"?>
<ds:datastoreItem xmlns:ds="http://schemas.openxmlformats.org/officeDocument/2006/customXml" ds:itemID="{4665C19E-A4D8-458A-A2A6-F3E43B8F7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FC7F5-A939-4922-AE08-67361753A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8601-36e4-441e-9726-5b30853b9b01"/>
    <ds:schemaRef ds:uri="973ed161-6721-45aa-9ed6-b0a791dbe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1758</Words>
  <Characters>10409</Characters>
  <Application>Microsoft Office Word</Application>
  <DocSecurity>0</DocSecurity>
  <Lines>693</Lines>
  <Paragraphs>357</Paragraphs>
  <ScaleCrop>false</ScaleCrop>
  <Company>HP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2013</dc:title>
  <dc:subject/>
  <dc:creator>Nicolas Behrmann</dc:creator>
  <cp:keywords/>
  <cp:lastModifiedBy>Hazlett, Melanie, DoIT</cp:lastModifiedBy>
  <cp:revision>307</cp:revision>
  <cp:lastPrinted>2020-09-01T17:40:00Z</cp:lastPrinted>
  <dcterms:created xsi:type="dcterms:W3CDTF">2025-05-22T21:15:00Z</dcterms:created>
  <dcterms:modified xsi:type="dcterms:W3CDTF">2026-07-01T19:47:00Z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0x0101005A8FC5572F8897419D9E2279E4CD6646</vt:lpwstr>
  </property>
  <property fmtid="{D5CDD505-2E9C-101B-9397-08002B2CF9AE}" pid="3" name="MediaServiceImageTags">
    <vt:lpwstr/>
  </property>
</Properties>
</file>